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5B9D" w:rsidRDefault="00095B9D" w:rsidP="00D026A6">
      <w:pPr>
        <w:adjustRightInd w:val="0"/>
        <w:snapToGrid w:val="0"/>
        <w:spacing w:line="560" w:lineRule="exact"/>
        <w:jc w:val="center"/>
        <w:rPr>
          <w:rFonts w:ascii="仿宋_GB2312" w:eastAsia="仿宋_GB2312" w:hint="eastAsia"/>
          <w:sz w:val="32"/>
          <w:szCs w:val="32"/>
        </w:rPr>
      </w:pPr>
    </w:p>
    <w:p w:rsidR="00095B9D" w:rsidRDefault="00095B9D" w:rsidP="00D026A6">
      <w:pPr>
        <w:adjustRightInd w:val="0"/>
        <w:snapToGrid w:val="0"/>
        <w:spacing w:line="560" w:lineRule="exact"/>
        <w:jc w:val="center"/>
        <w:rPr>
          <w:rFonts w:ascii="仿宋_GB2312" w:eastAsia="仿宋_GB2312"/>
          <w:sz w:val="32"/>
          <w:szCs w:val="32"/>
        </w:rPr>
      </w:pPr>
    </w:p>
    <w:p w:rsidR="00095B9D" w:rsidRDefault="00095B9D" w:rsidP="00D026A6">
      <w:pPr>
        <w:adjustRightInd w:val="0"/>
        <w:snapToGrid w:val="0"/>
        <w:spacing w:line="560" w:lineRule="exact"/>
        <w:jc w:val="center"/>
        <w:rPr>
          <w:rFonts w:ascii="仿宋_GB2312" w:eastAsia="仿宋_GB2312"/>
          <w:sz w:val="32"/>
          <w:szCs w:val="32"/>
        </w:rPr>
      </w:pPr>
    </w:p>
    <w:p w:rsidR="00B416D1" w:rsidRDefault="00B416D1" w:rsidP="00D026A6">
      <w:pPr>
        <w:adjustRightInd w:val="0"/>
        <w:snapToGrid w:val="0"/>
        <w:spacing w:line="560" w:lineRule="exact"/>
        <w:jc w:val="center"/>
        <w:rPr>
          <w:rFonts w:ascii="仿宋_GB2312" w:eastAsia="仿宋_GB2312"/>
          <w:sz w:val="32"/>
          <w:szCs w:val="32"/>
        </w:rPr>
      </w:pPr>
    </w:p>
    <w:p w:rsidR="00095B9D" w:rsidRDefault="00095B9D" w:rsidP="00B416D1">
      <w:pPr>
        <w:adjustRightInd w:val="0"/>
        <w:snapToGrid w:val="0"/>
        <w:spacing w:line="560" w:lineRule="exact"/>
        <w:jc w:val="center"/>
        <w:rPr>
          <w:rFonts w:ascii="仿宋_GB2312" w:eastAsia="仿宋_GB2312"/>
          <w:sz w:val="32"/>
          <w:szCs w:val="32"/>
        </w:rPr>
      </w:pPr>
    </w:p>
    <w:p w:rsidR="00D026A6" w:rsidRDefault="00D026A6" w:rsidP="00B416D1">
      <w:pPr>
        <w:adjustRightInd w:val="0"/>
        <w:snapToGrid w:val="0"/>
        <w:spacing w:line="560" w:lineRule="exact"/>
        <w:jc w:val="center"/>
        <w:rPr>
          <w:rFonts w:ascii="仿宋_GB2312" w:eastAsia="仿宋_GB2312"/>
          <w:sz w:val="32"/>
          <w:szCs w:val="32"/>
        </w:rPr>
      </w:pPr>
    </w:p>
    <w:p w:rsidR="00B416D1" w:rsidRDefault="00B416D1" w:rsidP="00B416D1">
      <w:pPr>
        <w:adjustRightInd w:val="0"/>
        <w:snapToGrid w:val="0"/>
        <w:spacing w:line="280" w:lineRule="exact"/>
        <w:jc w:val="center"/>
        <w:rPr>
          <w:rFonts w:ascii="仿宋_GB2312" w:eastAsia="仿宋_GB2312"/>
          <w:sz w:val="32"/>
          <w:szCs w:val="32"/>
        </w:rPr>
      </w:pPr>
    </w:p>
    <w:p w:rsidR="00095B9D" w:rsidRPr="00E26B51" w:rsidRDefault="00095B9D" w:rsidP="00B416D1">
      <w:pPr>
        <w:adjustRightInd w:val="0"/>
        <w:snapToGrid w:val="0"/>
        <w:spacing w:line="560" w:lineRule="exact"/>
        <w:jc w:val="center"/>
        <w:rPr>
          <w:rFonts w:ascii="仿宋_GB2312" w:eastAsia="仿宋_GB2312"/>
          <w:color w:val="000000" w:themeColor="text1"/>
          <w:sz w:val="32"/>
          <w:szCs w:val="32"/>
        </w:rPr>
      </w:pPr>
      <w:r w:rsidRPr="00E26B51">
        <w:rPr>
          <w:rFonts w:ascii="仿宋_GB2312" w:eastAsia="仿宋_GB2312" w:hint="eastAsia"/>
          <w:color w:val="000000" w:themeColor="text1"/>
          <w:sz w:val="32"/>
          <w:szCs w:val="32"/>
        </w:rPr>
        <w:t>郑财院</w:t>
      </w:r>
      <w:r w:rsidR="00821A60" w:rsidRPr="00E26B51">
        <w:rPr>
          <w:rFonts w:ascii="仿宋_GB2312" w:eastAsia="仿宋_GB2312" w:hint="eastAsia"/>
          <w:color w:val="000000" w:themeColor="text1"/>
          <w:sz w:val="32"/>
          <w:szCs w:val="32"/>
        </w:rPr>
        <w:t>〔</w:t>
      </w:r>
      <w:r w:rsidR="00821A60" w:rsidRPr="00E26B51">
        <w:rPr>
          <w:rFonts w:ascii="仿宋_GB2312" w:eastAsia="仿宋_GB2312"/>
          <w:color w:val="000000" w:themeColor="text1"/>
          <w:sz w:val="32"/>
          <w:szCs w:val="32"/>
        </w:rPr>
        <w:t>20</w:t>
      </w:r>
      <w:r w:rsidR="00DF6600">
        <w:rPr>
          <w:rFonts w:ascii="仿宋_GB2312" w:eastAsia="仿宋_GB2312" w:hint="eastAsia"/>
          <w:color w:val="000000" w:themeColor="text1"/>
          <w:sz w:val="32"/>
          <w:szCs w:val="32"/>
        </w:rPr>
        <w:t>2</w:t>
      </w:r>
      <w:r w:rsidR="00F70E80">
        <w:rPr>
          <w:rFonts w:ascii="仿宋_GB2312" w:eastAsia="仿宋_GB2312" w:hint="eastAsia"/>
          <w:color w:val="000000" w:themeColor="text1"/>
          <w:sz w:val="32"/>
          <w:szCs w:val="32"/>
        </w:rPr>
        <w:t>1</w:t>
      </w:r>
      <w:r w:rsidR="00821A60" w:rsidRPr="00E26B51">
        <w:rPr>
          <w:rFonts w:ascii="仿宋_GB2312" w:eastAsia="仿宋_GB2312" w:hint="eastAsia"/>
          <w:color w:val="000000" w:themeColor="text1"/>
          <w:sz w:val="32"/>
          <w:szCs w:val="32"/>
        </w:rPr>
        <w:t>〕</w:t>
      </w:r>
      <w:r w:rsidR="0026602B">
        <w:rPr>
          <w:rFonts w:ascii="仿宋_GB2312" w:eastAsia="仿宋_GB2312" w:hint="eastAsia"/>
          <w:color w:val="000000" w:themeColor="text1"/>
          <w:sz w:val="32"/>
          <w:szCs w:val="32"/>
        </w:rPr>
        <w:t>124</w:t>
      </w:r>
      <w:r w:rsidRPr="00E26B51">
        <w:rPr>
          <w:rFonts w:ascii="仿宋_GB2312" w:eastAsia="仿宋_GB2312" w:hint="eastAsia"/>
          <w:color w:val="000000" w:themeColor="text1"/>
          <w:sz w:val="32"/>
          <w:szCs w:val="32"/>
        </w:rPr>
        <w:t>号</w:t>
      </w:r>
    </w:p>
    <w:p w:rsidR="00095B9D" w:rsidRDefault="00095B9D" w:rsidP="00B416D1">
      <w:pPr>
        <w:adjustRightInd w:val="0"/>
        <w:snapToGrid w:val="0"/>
        <w:spacing w:line="560" w:lineRule="exact"/>
        <w:jc w:val="center"/>
        <w:rPr>
          <w:rFonts w:ascii="仿宋_GB2312" w:eastAsia="仿宋_GB2312"/>
          <w:sz w:val="32"/>
          <w:szCs w:val="32"/>
        </w:rPr>
      </w:pPr>
    </w:p>
    <w:p w:rsidR="00095B9D" w:rsidRDefault="00095B9D" w:rsidP="00B416D1">
      <w:pPr>
        <w:adjustRightInd w:val="0"/>
        <w:snapToGrid w:val="0"/>
        <w:spacing w:line="560" w:lineRule="exact"/>
        <w:jc w:val="center"/>
        <w:rPr>
          <w:rFonts w:ascii="仿宋_GB2312" w:eastAsia="仿宋_GB2312"/>
          <w:sz w:val="32"/>
          <w:szCs w:val="32"/>
        </w:rPr>
      </w:pPr>
    </w:p>
    <w:p w:rsidR="00631D32" w:rsidRDefault="00037F41" w:rsidP="00B416D1">
      <w:pPr>
        <w:adjustRightInd w:val="0"/>
        <w:snapToGrid w:val="0"/>
        <w:spacing w:line="560" w:lineRule="exact"/>
        <w:jc w:val="center"/>
        <w:rPr>
          <w:rFonts w:ascii="方正小标宋简体" w:eastAsia="方正小标宋简体" w:hAnsi="宋体" w:cs="宋体"/>
          <w:sz w:val="44"/>
          <w:szCs w:val="44"/>
        </w:rPr>
      </w:pPr>
      <w:r w:rsidRPr="00037F41">
        <w:rPr>
          <w:rFonts w:ascii="方正小标宋简体" w:eastAsia="方正小标宋简体" w:hAnsi="宋体" w:cs="宋体" w:hint="eastAsia"/>
          <w:sz w:val="44"/>
          <w:szCs w:val="44"/>
        </w:rPr>
        <w:t>关于</w:t>
      </w:r>
      <w:r w:rsidR="00F70E80">
        <w:rPr>
          <w:rFonts w:ascii="方正小标宋简体" w:eastAsia="方正小标宋简体" w:hAnsi="宋体" w:cs="宋体" w:hint="eastAsia"/>
          <w:sz w:val="44"/>
          <w:szCs w:val="44"/>
        </w:rPr>
        <w:t>印发</w:t>
      </w:r>
      <w:proofErr w:type="gramStart"/>
      <w:r w:rsidR="00F70E80">
        <w:rPr>
          <w:rFonts w:ascii="方正小标宋简体" w:eastAsia="方正小标宋简体" w:hAnsi="宋体" w:cs="宋体" w:hint="eastAsia"/>
          <w:sz w:val="44"/>
          <w:szCs w:val="44"/>
        </w:rPr>
        <w:t>《</w:t>
      </w:r>
      <w:proofErr w:type="gramEnd"/>
      <w:r w:rsidR="00631D32" w:rsidRPr="00631D32">
        <w:rPr>
          <w:rFonts w:ascii="方正小标宋简体" w:eastAsia="方正小标宋简体" w:hAnsi="宋体" w:cs="宋体" w:hint="eastAsia"/>
          <w:sz w:val="44"/>
          <w:szCs w:val="44"/>
        </w:rPr>
        <w:t>郑州财税金融职业学院</w:t>
      </w:r>
    </w:p>
    <w:p w:rsidR="00095B9D" w:rsidRDefault="00B20D05" w:rsidP="00B416D1">
      <w:pPr>
        <w:adjustRightInd w:val="0"/>
        <w:snapToGrid w:val="0"/>
        <w:spacing w:line="560" w:lineRule="exact"/>
        <w:jc w:val="center"/>
        <w:rPr>
          <w:rFonts w:ascii="方正小标宋简体" w:eastAsia="方正小标宋简体" w:hAnsi="宋体" w:cs="宋体"/>
          <w:sz w:val="44"/>
          <w:szCs w:val="44"/>
        </w:rPr>
      </w:pPr>
      <w:r>
        <w:rPr>
          <w:rFonts w:ascii="方正小标宋简体" w:eastAsia="方正小标宋简体" w:hAnsi="宋体" w:cs="宋体" w:hint="eastAsia"/>
          <w:sz w:val="44"/>
          <w:szCs w:val="44"/>
        </w:rPr>
        <w:t>校企合作互派师资</w:t>
      </w:r>
      <w:r w:rsidR="00365333">
        <w:rPr>
          <w:rFonts w:ascii="方正小标宋简体" w:eastAsia="方正小标宋简体" w:hAnsi="宋体" w:cs="宋体" w:hint="eastAsia"/>
          <w:sz w:val="44"/>
          <w:szCs w:val="44"/>
        </w:rPr>
        <w:t>管理办法</w:t>
      </w:r>
      <w:r w:rsidR="00F70E80">
        <w:rPr>
          <w:rFonts w:ascii="方正小标宋简体" w:eastAsia="方正小标宋简体" w:hAnsi="宋体" w:cs="宋体" w:hint="eastAsia"/>
          <w:sz w:val="44"/>
          <w:szCs w:val="44"/>
        </w:rPr>
        <w:t>（试行）</w:t>
      </w:r>
      <w:proofErr w:type="gramStart"/>
      <w:r w:rsidR="00F70E80">
        <w:rPr>
          <w:rFonts w:ascii="方正小标宋简体" w:eastAsia="方正小标宋简体" w:hAnsi="宋体" w:cs="宋体" w:hint="eastAsia"/>
          <w:sz w:val="44"/>
          <w:szCs w:val="44"/>
        </w:rPr>
        <w:t>》</w:t>
      </w:r>
      <w:proofErr w:type="gramEnd"/>
      <w:r w:rsidR="00F70E80">
        <w:rPr>
          <w:rFonts w:ascii="方正小标宋简体" w:eastAsia="方正小标宋简体" w:hAnsi="宋体" w:cs="宋体" w:hint="eastAsia"/>
          <w:sz w:val="44"/>
          <w:szCs w:val="44"/>
        </w:rPr>
        <w:t>的通知</w:t>
      </w:r>
    </w:p>
    <w:p w:rsidR="00095B9D" w:rsidRPr="00365333" w:rsidRDefault="00095B9D" w:rsidP="00B416D1">
      <w:pPr>
        <w:adjustRightInd w:val="0"/>
        <w:snapToGrid w:val="0"/>
        <w:spacing w:line="560" w:lineRule="exact"/>
        <w:jc w:val="center"/>
        <w:rPr>
          <w:rFonts w:ascii="仿宋_GB2312" w:eastAsia="仿宋_GB2312"/>
          <w:sz w:val="32"/>
          <w:szCs w:val="32"/>
        </w:rPr>
      </w:pPr>
    </w:p>
    <w:p w:rsidR="000504DC" w:rsidRPr="000504DC" w:rsidRDefault="000504DC" w:rsidP="000504DC">
      <w:pPr>
        <w:spacing w:line="560" w:lineRule="exact"/>
        <w:rPr>
          <w:rFonts w:ascii="仿宋_GB2312" w:eastAsia="仿宋_GB2312" w:hAnsi="仿宋" w:cs="仿宋"/>
          <w:sz w:val="32"/>
          <w:szCs w:val="32"/>
        </w:rPr>
      </w:pPr>
      <w:r w:rsidRPr="000504DC">
        <w:rPr>
          <w:rFonts w:ascii="仿宋_GB2312" w:eastAsia="仿宋_GB2312" w:hAnsi="仿宋" w:cs="仿宋" w:hint="eastAsia"/>
          <w:sz w:val="32"/>
          <w:szCs w:val="32"/>
        </w:rPr>
        <w:t>各处室、院</w:t>
      </w:r>
      <w:r w:rsidR="007E7724">
        <w:rPr>
          <w:rFonts w:ascii="仿宋_GB2312" w:eastAsia="仿宋_GB2312" w:hAnsi="仿宋" w:cs="仿宋" w:hint="eastAsia"/>
          <w:sz w:val="32"/>
          <w:szCs w:val="32"/>
        </w:rPr>
        <w:t>（</w:t>
      </w:r>
      <w:r w:rsidR="007E7724" w:rsidRPr="000504DC">
        <w:rPr>
          <w:rFonts w:ascii="仿宋_GB2312" w:eastAsia="仿宋_GB2312" w:hAnsi="仿宋" w:cs="仿宋" w:hint="eastAsia"/>
          <w:sz w:val="32"/>
          <w:szCs w:val="32"/>
        </w:rPr>
        <w:t>系</w:t>
      </w:r>
      <w:r w:rsidR="007E7724">
        <w:rPr>
          <w:rFonts w:ascii="仿宋_GB2312" w:eastAsia="仿宋_GB2312" w:hAnsi="仿宋" w:cs="仿宋" w:hint="eastAsia"/>
          <w:sz w:val="32"/>
          <w:szCs w:val="32"/>
        </w:rPr>
        <w:t>）</w:t>
      </w:r>
      <w:r w:rsidRPr="000504DC">
        <w:rPr>
          <w:rFonts w:ascii="仿宋_GB2312" w:eastAsia="仿宋_GB2312" w:hAnsi="仿宋" w:cs="仿宋" w:hint="eastAsia"/>
          <w:sz w:val="32"/>
          <w:szCs w:val="32"/>
        </w:rPr>
        <w:t>部、工会、团委：</w:t>
      </w:r>
    </w:p>
    <w:p w:rsidR="00C45318" w:rsidRPr="00C45318" w:rsidRDefault="00C45318" w:rsidP="00C45318">
      <w:pPr>
        <w:spacing w:line="560" w:lineRule="exact"/>
        <w:ind w:firstLineChars="200" w:firstLine="640"/>
        <w:rPr>
          <w:rFonts w:ascii="仿宋_GB2312" w:eastAsia="仿宋_GB2312" w:hAnsi="仿宋" w:cs="仿宋"/>
          <w:sz w:val="32"/>
          <w:szCs w:val="32"/>
        </w:rPr>
      </w:pPr>
      <w:r w:rsidRPr="00C45318">
        <w:rPr>
          <w:rFonts w:ascii="仿宋_GB2312" w:eastAsia="仿宋_GB2312" w:hAnsi="仿宋" w:cs="仿宋" w:hint="eastAsia"/>
          <w:sz w:val="32"/>
          <w:szCs w:val="32"/>
        </w:rPr>
        <w:t>《郑州财税金融职业学院</w:t>
      </w:r>
      <w:r w:rsidR="00B20D05" w:rsidRPr="00B20D05">
        <w:rPr>
          <w:rFonts w:ascii="仿宋_GB2312" w:eastAsia="仿宋_GB2312" w:hAnsi="仿宋" w:cs="仿宋" w:hint="eastAsia"/>
          <w:sz w:val="32"/>
          <w:szCs w:val="32"/>
        </w:rPr>
        <w:t>校企合作互派师资管理办法（试行）</w:t>
      </w:r>
      <w:r w:rsidRPr="00C45318">
        <w:rPr>
          <w:rFonts w:ascii="仿宋_GB2312" w:eastAsia="仿宋_GB2312" w:hAnsi="仿宋" w:cs="仿宋" w:hint="eastAsia"/>
          <w:sz w:val="32"/>
          <w:szCs w:val="32"/>
        </w:rPr>
        <w:t>》已经学院院长办公会研究通过，现印发给你们，请遵照执行。</w:t>
      </w:r>
    </w:p>
    <w:p w:rsidR="00C45318" w:rsidRPr="00C45318" w:rsidRDefault="00C45318" w:rsidP="00C45318">
      <w:pPr>
        <w:spacing w:line="560" w:lineRule="exact"/>
        <w:ind w:firstLineChars="200" w:firstLine="640"/>
        <w:rPr>
          <w:rFonts w:ascii="仿宋_GB2312" w:eastAsia="仿宋_GB2312" w:hAnsi="仿宋" w:cs="仿宋"/>
          <w:sz w:val="32"/>
          <w:szCs w:val="32"/>
        </w:rPr>
      </w:pPr>
    </w:p>
    <w:p w:rsidR="00C45318" w:rsidRPr="00C45318" w:rsidRDefault="00C45318" w:rsidP="00B20D05">
      <w:pPr>
        <w:spacing w:line="560" w:lineRule="exact"/>
        <w:ind w:leftChars="304" w:left="1598" w:hangingChars="300" w:hanging="960"/>
        <w:rPr>
          <w:rFonts w:ascii="仿宋_GB2312" w:eastAsia="仿宋_GB2312" w:hAnsi="仿宋" w:cs="仿宋"/>
          <w:sz w:val="32"/>
          <w:szCs w:val="32"/>
        </w:rPr>
      </w:pPr>
      <w:r w:rsidRPr="00C45318">
        <w:rPr>
          <w:rFonts w:ascii="仿宋_GB2312" w:eastAsia="仿宋_GB2312" w:hAnsi="仿宋" w:cs="仿宋" w:hint="eastAsia"/>
          <w:sz w:val="32"/>
          <w:szCs w:val="32"/>
        </w:rPr>
        <w:t>附件：</w:t>
      </w:r>
      <w:r w:rsidR="00B20D05" w:rsidRPr="00B20D05">
        <w:rPr>
          <w:rFonts w:ascii="仿宋_GB2312" w:eastAsia="仿宋_GB2312" w:hAnsi="仿宋" w:cs="仿宋" w:hint="eastAsia"/>
          <w:sz w:val="32"/>
          <w:szCs w:val="32"/>
        </w:rPr>
        <w:t>郑州财税金融职业学院校企合作互派师资管理办法（试行）</w:t>
      </w:r>
    </w:p>
    <w:p w:rsidR="00C45318" w:rsidRPr="00C45318" w:rsidRDefault="00C45318" w:rsidP="00C45318">
      <w:pPr>
        <w:spacing w:line="560" w:lineRule="exact"/>
        <w:ind w:firstLineChars="200" w:firstLine="640"/>
        <w:rPr>
          <w:rFonts w:ascii="仿宋_GB2312" w:eastAsia="仿宋_GB2312" w:hAnsi="仿宋" w:cs="仿宋"/>
          <w:sz w:val="32"/>
          <w:szCs w:val="32"/>
        </w:rPr>
      </w:pPr>
    </w:p>
    <w:p w:rsidR="00C45318" w:rsidRPr="00C45318" w:rsidRDefault="00C45318" w:rsidP="00C45318">
      <w:pPr>
        <w:spacing w:line="560" w:lineRule="exact"/>
        <w:ind w:firstLineChars="200" w:firstLine="640"/>
        <w:rPr>
          <w:rFonts w:ascii="仿宋_GB2312" w:eastAsia="仿宋_GB2312" w:hAnsi="仿宋" w:cs="仿宋"/>
          <w:sz w:val="32"/>
          <w:szCs w:val="32"/>
        </w:rPr>
      </w:pPr>
      <w:r w:rsidRPr="00C45318">
        <w:rPr>
          <w:rFonts w:ascii="仿宋_GB2312" w:eastAsia="仿宋_GB2312" w:hAnsi="仿宋" w:cs="仿宋" w:hint="eastAsia"/>
          <w:sz w:val="32"/>
          <w:szCs w:val="32"/>
        </w:rPr>
        <w:t xml:space="preserve">                       </w:t>
      </w:r>
      <w:r>
        <w:rPr>
          <w:rFonts w:ascii="仿宋_GB2312" w:eastAsia="仿宋_GB2312" w:hAnsi="仿宋" w:cs="仿宋" w:hint="eastAsia"/>
          <w:sz w:val="32"/>
          <w:szCs w:val="32"/>
        </w:rPr>
        <w:t xml:space="preserve">    </w:t>
      </w:r>
      <w:r w:rsidRPr="00C45318">
        <w:rPr>
          <w:rFonts w:ascii="仿宋_GB2312" w:eastAsia="仿宋_GB2312" w:hAnsi="仿宋" w:cs="仿宋" w:hint="eastAsia"/>
          <w:sz w:val="32"/>
          <w:szCs w:val="32"/>
        </w:rPr>
        <w:t>郑州财税金融职业学院</w:t>
      </w:r>
    </w:p>
    <w:p w:rsidR="00C45318" w:rsidRDefault="00C45318" w:rsidP="00B20D05">
      <w:pPr>
        <w:spacing w:line="560" w:lineRule="exact"/>
        <w:ind w:firstLineChars="1650" w:firstLine="5280"/>
        <w:rPr>
          <w:rFonts w:ascii="仿宋_GB2312" w:eastAsia="仿宋_GB2312" w:hAnsi="仿宋" w:cs="仿宋"/>
          <w:sz w:val="32"/>
          <w:szCs w:val="32"/>
        </w:rPr>
      </w:pPr>
      <w:r w:rsidRPr="00C45318">
        <w:rPr>
          <w:rFonts w:ascii="仿宋_GB2312" w:eastAsia="仿宋_GB2312" w:hAnsi="仿宋" w:cs="仿宋" w:hint="eastAsia"/>
          <w:sz w:val="32"/>
          <w:szCs w:val="32"/>
        </w:rPr>
        <w:t>202</w:t>
      </w:r>
      <w:r w:rsidR="00365333">
        <w:rPr>
          <w:rFonts w:ascii="仿宋_GB2312" w:eastAsia="仿宋_GB2312" w:hAnsi="仿宋" w:cs="仿宋" w:hint="eastAsia"/>
          <w:sz w:val="32"/>
          <w:szCs w:val="32"/>
        </w:rPr>
        <w:t>1</w:t>
      </w:r>
      <w:r w:rsidRPr="00C45318">
        <w:rPr>
          <w:rFonts w:ascii="仿宋_GB2312" w:eastAsia="仿宋_GB2312" w:hAnsi="仿宋" w:cs="仿宋" w:hint="eastAsia"/>
          <w:sz w:val="32"/>
          <w:szCs w:val="32"/>
        </w:rPr>
        <w:t>年</w:t>
      </w:r>
      <w:r w:rsidR="00365333">
        <w:rPr>
          <w:rFonts w:ascii="仿宋_GB2312" w:eastAsia="仿宋_GB2312" w:hAnsi="仿宋" w:cs="仿宋" w:hint="eastAsia"/>
          <w:sz w:val="32"/>
          <w:szCs w:val="32"/>
        </w:rPr>
        <w:t>7</w:t>
      </w:r>
      <w:r w:rsidRPr="00C45318">
        <w:rPr>
          <w:rFonts w:ascii="仿宋_GB2312" w:eastAsia="仿宋_GB2312" w:hAnsi="仿宋" w:cs="仿宋" w:hint="eastAsia"/>
          <w:sz w:val="32"/>
          <w:szCs w:val="32"/>
        </w:rPr>
        <w:t>月</w:t>
      </w:r>
      <w:r w:rsidR="00B20D05">
        <w:rPr>
          <w:rFonts w:ascii="仿宋_GB2312" w:eastAsia="仿宋_GB2312" w:hAnsi="仿宋" w:cs="仿宋" w:hint="eastAsia"/>
          <w:sz w:val="32"/>
          <w:szCs w:val="32"/>
        </w:rPr>
        <w:t>8</w:t>
      </w:r>
      <w:r w:rsidRPr="00C45318">
        <w:rPr>
          <w:rFonts w:ascii="仿宋_GB2312" w:eastAsia="仿宋_GB2312" w:hAnsi="仿宋" w:cs="仿宋" w:hint="eastAsia"/>
          <w:sz w:val="32"/>
          <w:szCs w:val="32"/>
        </w:rPr>
        <w:t>日</w:t>
      </w:r>
      <w:r>
        <w:rPr>
          <w:rFonts w:ascii="仿宋_GB2312" w:eastAsia="仿宋_GB2312" w:hAnsi="仿宋" w:cs="仿宋"/>
          <w:sz w:val="32"/>
          <w:szCs w:val="32"/>
        </w:rPr>
        <w:br w:type="page"/>
      </w:r>
    </w:p>
    <w:p w:rsidR="00C45318" w:rsidRPr="00C45318" w:rsidRDefault="00C45318" w:rsidP="00E34C8D">
      <w:pPr>
        <w:adjustRightInd w:val="0"/>
        <w:snapToGrid w:val="0"/>
        <w:spacing w:line="560" w:lineRule="exact"/>
        <w:rPr>
          <w:rFonts w:ascii="黑体" w:eastAsia="黑体" w:hAnsi="黑体" w:cs="仿宋"/>
          <w:sz w:val="32"/>
          <w:szCs w:val="32"/>
        </w:rPr>
      </w:pPr>
      <w:r w:rsidRPr="00C45318">
        <w:rPr>
          <w:rFonts w:ascii="黑体" w:eastAsia="黑体" w:hAnsi="黑体" w:cs="仿宋" w:hint="eastAsia"/>
          <w:sz w:val="32"/>
          <w:szCs w:val="32"/>
        </w:rPr>
        <w:lastRenderedPageBreak/>
        <w:t>附件</w:t>
      </w:r>
    </w:p>
    <w:p w:rsidR="00365333" w:rsidRDefault="00C45318" w:rsidP="00E34C8D">
      <w:pPr>
        <w:adjustRightInd w:val="0"/>
        <w:snapToGrid w:val="0"/>
        <w:spacing w:line="560" w:lineRule="exact"/>
        <w:jc w:val="center"/>
        <w:rPr>
          <w:rFonts w:ascii="方正小标宋简体" w:eastAsia="方正小标宋简体" w:hAnsi="宋体" w:cs="宋体"/>
          <w:sz w:val="44"/>
          <w:szCs w:val="44"/>
        </w:rPr>
      </w:pPr>
      <w:r w:rsidRPr="00631D32">
        <w:rPr>
          <w:rFonts w:ascii="方正小标宋简体" w:eastAsia="方正小标宋简体" w:hAnsi="宋体" w:cs="宋体" w:hint="eastAsia"/>
          <w:sz w:val="44"/>
          <w:szCs w:val="44"/>
        </w:rPr>
        <w:t>郑州财税金融职业学院</w:t>
      </w:r>
    </w:p>
    <w:p w:rsidR="00C45318" w:rsidRDefault="00B20D05" w:rsidP="00E34C8D">
      <w:pPr>
        <w:adjustRightInd w:val="0"/>
        <w:snapToGrid w:val="0"/>
        <w:spacing w:line="560" w:lineRule="exact"/>
        <w:jc w:val="center"/>
        <w:rPr>
          <w:rFonts w:ascii="仿宋_GB2312" w:eastAsia="仿宋_GB2312" w:hAnsi="仿宋" w:cs="仿宋"/>
          <w:sz w:val="32"/>
          <w:szCs w:val="32"/>
        </w:rPr>
      </w:pPr>
      <w:r w:rsidRPr="00B20D05">
        <w:rPr>
          <w:rFonts w:ascii="方正小标宋简体" w:eastAsia="方正小标宋简体" w:hAnsi="宋体" w:cs="宋体" w:hint="eastAsia"/>
          <w:sz w:val="44"/>
          <w:szCs w:val="44"/>
        </w:rPr>
        <w:t>校企合作互派师资管理办法（试行）</w:t>
      </w:r>
    </w:p>
    <w:p w:rsidR="00711DBE" w:rsidRPr="00711DBE" w:rsidRDefault="00711DBE" w:rsidP="00711DBE">
      <w:pPr>
        <w:adjustRightInd w:val="0"/>
        <w:snapToGrid w:val="0"/>
        <w:spacing w:line="560" w:lineRule="exact"/>
        <w:jc w:val="center"/>
        <w:rPr>
          <w:rFonts w:ascii="黑体" w:eastAsia="黑体" w:hAnsi="黑体" w:cs="仿宋"/>
          <w:sz w:val="32"/>
          <w:szCs w:val="32"/>
        </w:rPr>
      </w:pPr>
      <w:r w:rsidRPr="00711DBE">
        <w:rPr>
          <w:rFonts w:ascii="黑体" w:eastAsia="黑体" w:hAnsi="黑体" w:cs="仿宋" w:hint="eastAsia"/>
          <w:sz w:val="32"/>
          <w:szCs w:val="32"/>
        </w:rPr>
        <w:t>第一章  总则</w:t>
      </w:r>
    </w:p>
    <w:p w:rsidR="00E34C8D" w:rsidRDefault="00711DBE" w:rsidP="00711DBE">
      <w:pPr>
        <w:adjustRightInd w:val="0"/>
        <w:snapToGrid w:val="0"/>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 xml:space="preserve">第一条 </w:t>
      </w:r>
      <w:r w:rsidR="00323D3B">
        <w:rPr>
          <w:rFonts w:ascii="仿宋_GB2312" w:eastAsia="仿宋_GB2312" w:hAnsi="仿宋" w:cs="仿宋" w:hint="eastAsia"/>
          <w:sz w:val="32"/>
          <w:szCs w:val="32"/>
        </w:rPr>
        <w:t>为贯彻落实国务院</w:t>
      </w:r>
      <w:r w:rsidR="00037F41" w:rsidRPr="00037F41">
        <w:rPr>
          <w:rFonts w:ascii="仿宋_GB2312" w:eastAsia="仿宋_GB2312" w:hAnsi="仿宋" w:cs="仿宋" w:hint="eastAsia"/>
          <w:sz w:val="32"/>
          <w:szCs w:val="32"/>
        </w:rPr>
        <w:t>《</w:t>
      </w:r>
      <w:r w:rsidR="00B318A7">
        <w:rPr>
          <w:rFonts w:ascii="仿宋_GB2312" w:eastAsia="仿宋_GB2312" w:hAnsi="仿宋" w:cs="仿宋" w:hint="eastAsia"/>
          <w:sz w:val="32"/>
          <w:szCs w:val="32"/>
        </w:rPr>
        <w:t>关于印发</w:t>
      </w:r>
      <w:r w:rsidR="00037F41" w:rsidRPr="00037F41">
        <w:rPr>
          <w:rFonts w:ascii="仿宋_GB2312" w:eastAsia="仿宋_GB2312" w:hAnsi="仿宋" w:cs="仿宋" w:hint="eastAsia"/>
          <w:sz w:val="32"/>
          <w:szCs w:val="32"/>
        </w:rPr>
        <w:t>国家职业教育改革实施方案</w:t>
      </w:r>
      <w:r w:rsidR="00B318A7">
        <w:rPr>
          <w:rFonts w:ascii="仿宋_GB2312" w:eastAsia="仿宋_GB2312" w:hAnsi="仿宋" w:cs="仿宋" w:hint="eastAsia"/>
          <w:sz w:val="32"/>
          <w:szCs w:val="32"/>
        </w:rPr>
        <w:t>的通知</w:t>
      </w:r>
      <w:r w:rsidR="00037F41" w:rsidRPr="00037F41">
        <w:rPr>
          <w:rFonts w:ascii="仿宋_GB2312" w:eastAsia="仿宋_GB2312" w:hAnsi="仿宋" w:cs="仿宋" w:hint="eastAsia"/>
          <w:sz w:val="32"/>
          <w:szCs w:val="32"/>
        </w:rPr>
        <w:t>》</w:t>
      </w:r>
      <w:r w:rsidR="00B318A7" w:rsidRPr="00037F41">
        <w:rPr>
          <w:rFonts w:ascii="仿宋_GB2312" w:eastAsia="仿宋_GB2312" w:hAnsi="仿宋" w:cs="仿宋" w:hint="eastAsia"/>
          <w:sz w:val="32"/>
          <w:szCs w:val="32"/>
        </w:rPr>
        <w:t>（</w:t>
      </w:r>
      <w:r w:rsidR="00B318A7">
        <w:rPr>
          <w:rFonts w:ascii="仿宋_GB2312" w:eastAsia="仿宋_GB2312" w:hAnsi="仿宋" w:cs="仿宋" w:hint="eastAsia"/>
          <w:sz w:val="32"/>
          <w:szCs w:val="32"/>
        </w:rPr>
        <w:t>国</w:t>
      </w:r>
      <w:r w:rsidR="00B318A7" w:rsidRPr="00037F41">
        <w:rPr>
          <w:rFonts w:ascii="仿宋_GB2312" w:eastAsia="仿宋_GB2312" w:hAnsi="仿宋" w:cs="仿宋" w:hint="eastAsia"/>
          <w:sz w:val="32"/>
          <w:szCs w:val="32"/>
        </w:rPr>
        <w:t>发〔201</w:t>
      </w:r>
      <w:r w:rsidR="00B318A7">
        <w:rPr>
          <w:rFonts w:ascii="仿宋_GB2312" w:eastAsia="仿宋_GB2312" w:hAnsi="仿宋" w:cs="仿宋" w:hint="eastAsia"/>
          <w:sz w:val="32"/>
          <w:szCs w:val="32"/>
        </w:rPr>
        <w:t>9</w:t>
      </w:r>
      <w:r w:rsidR="00B318A7" w:rsidRPr="00037F41">
        <w:rPr>
          <w:rFonts w:ascii="仿宋_GB2312" w:eastAsia="仿宋_GB2312" w:hAnsi="仿宋" w:cs="仿宋" w:hint="eastAsia"/>
          <w:sz w:val="32"/>
          <w:szCs w:val="32"/>
        </w:rPr>
        <w:t>〕</w:t>
      </w:r>
      <w:r w:rsidR="00B318A7">
        <w:rPr>
          <w:rFonts w:ascii="仿宋_GB2312" w:eastAsia="仿宋_GB2312" w:hAnsi="仿宋" w:cs="仿宋" w:hint="eastAsia"/>
          <w:sz w:val="32"/>
          <w:szCs w:val="32"/>
        </w:rPr>
        <w:t>4</w:t>
      </w:r>
      <w:r w:rsidR="00B318A7" w:rsidRPr="00037F41">
        <w:rPr>
          <w:rFonts w:ascii="仿宋_GB2312" w:eastAsia="仿宋_GB2312" w:hAnsi="仿宋" w:cs="仿宋" w:hint="eastAsia"/>
          <w:sz w:val="32"/>
          <w:szCs w:val="32"/>
        </w:rPr>
        <w:t>号）</w:t>
      </w:r>
      <w:r w:rsidR="00037F41" w:rsidRPr="00037F41">
        <w:rPr>
          <w:rFonts w:ascii="仿宋_GB2312" w:eastAsia="仿宋_GB2312" w:hAnsi="仿宋" w:cs="仿宋" w:hint="eastAsia"/>
          <w:sz w:val="32"/>
          <w:szCs w:val="32"/>
        </w:rPr>
        <w:t>、</w:t>
      </w:r>
      <w:r>
        <w:rPr>
          <w:rFonts w:ascii="仿宋_GB2312" w:eastAsia="仿宋_GB2312" w:hAnsi="仿宋" w:cs="仿宋" w:hint="eastAsia"/>
          <w:sz w:val="32"/>
          <w:szCs w:val="32"/>
        </w:rPr>
        <w:t>教育部等四部门《关于印发&lt;职业学校兼职教师管理办法&gt;的通知》（教师</w:t>
      </w:r>
      <w:r w:rsidRPr="00037F41">
        <w:rPr>
          <w:rFonts w:ascii="仿宋_GB2312" w:eastAsia="仿宋_GB2312" w:hAnsi="仿宋" w:cs="仿宋" w:hint="eastAsia"/>
          <w:sz w:val="32"/>
          <w:szCs w:val="32"/>
        </w:rPr>
        <w:t>〔201</w:t>
      </w:r>
      <w:r>
        <w:rPr>
          <w:rFonts w:ascii="仿宋_GB2312" w:eastAsia="仿宋_GB2312" w:hAnsi="仿宋" w:cs="仿宋" w:hint="eastAsia"/>
          <w:sz w:val="32"/>
          <w:szCs w:val="32"/>
        </w:rPr>
        <w:t>2</w:t>
      </w:r>
      <w:r w:rsidRPr="00037F41">
        <w:rPr>
          <w:rFonts w:ascii="仿宋_GB2312" w:eastAsia="仿宋_GB2312" w:hAnsi="仿宋" w:cs="仿宋" w:hint="eastAsia"/>
          <w:sz w:val="32"/>
          <w:szCs w:val="32"/>
        </w:rPr>
        <w:t>〕</w:t>
      </w:r>
      <w:r>
        <w:rPr>
          <w:rFonts w:ascii="仿宋_GB2312" w:eastAsia="仿宋_GB2312" w:hAnsi="仿宋" w:cs="仿宋" w:hint="eastAsia"/>
          <w:sz w:val="32"/>
          <w:szCs w:val="32"/>
        </w:rPr>
        <w:t>14</w:t>
      </w:r>
      <w:r w:rsidRPr="00037F41">
        <w:rPr>
          <w:rFonts w:ascii="仿宋_GB2312" w:eastAsia="仿宋_GB2312" w:hAnsi="仿宋" w:cs="仿宋" w:hint="eastAsia"/>
          <w:sz w:val="32"/>
          <w:szCs w:val="32"/>
        </w:rPr>
        <w:t>号</w:t>
      </w:r>
      <w:r>
        <w:rPr>
          <w:rFonts w:ascii="仿宋_GB2312" w:eastAsia="仿宋_GB2312" w:hAnsi="仿宋" w:cs="仿宋" w:hint="eastAsia"/>
          <w:sz w:val="32"/>
          <w:szCs w:val="32"/>
        </w:rPr>
        <w:t>）、</w:t>
      </w:r>
      <w:r w:rsidR="00B318A7" w:rsidRPr="00B318A7">
        <w:rPr>
          <w:rFonts w:ascii="仿宋_GB2312" w:eastAsia="仿宋_GB2312" w:hAnsi="仿宋" w:cs="仿宋" w:hint="eastAsia"/>
          <w:sz w:val="32"/>
          <w:szCs w:val="32"/>
        </w:rPr>
        <w:t>河南省</w:t>
      </w:r>
      <w:r w:rsidR="00323D3B">
        <w:rPr>
          <w:rFonts w:ascii="仿宋_GB2312" w:eastAsia="仿宋_GB2312" w:hAnsi="仿宋" w:cs="仿宋" w:hint="eastAsia"/>
          <w:sz w:val="32"/>
          <w:szCs w:val="32"/>
        </w:rPr>
        <w:t>人民政府</w:t>
      </w:r>
      <w:r w:rsidR="00B318A7" w:rsidRPr="00B318A7">
        <w:rPr>
          <w:rFonts w:ascii="仿宋_GB2312" w:eastAsia="仿宋_GB2312" w:hAnsi="仿宋" w:cs="仿宋" w:hint="eastAsia"/>
          <w:sz w:val="32"/>
          <w:szCs w:val="32"/>
        </w:rPr>
        <w:t>《关于</w:t>
      </w:r>
      <w:r w:rsidR="00323D3B">
        <w:rPr>
          <w:rFonts w:ascii="仿宋_GB2312" w:eastAsia="仿宋_GB2312" w:hAnsi="仿宋" w:cs="仿宋" w:hint="eastAsia"/>
          <w:sz w:val="32"/>
          <w:szCs w:val="32"/>
        </w:rPr>
        <w:t>印发河南省职业教育改革实施方案的通知</w:t>
      </w:r>
      <w:r w:rsidR="00B318A7" w:rsidRPr="00B318A7">
        <w:rPr>
          <w:rFonts w:ascii="仿宋_GB2312" w:eastAsia="仿宋_GB2312" w:hAnsi="仿宋" w:cs="仿宋" w:hint="eastAsia"/>
          <w:sz w:val="32"/>
          <w:szCs w:val="32"/>
        </w:rPr>
        <w:t>》</w:t>
      </w:r>
      <w:r w:rsidR="00B318A7" w:rsidRPr="00037F41">
        <w:rPr>
          <w:rFonts w:ascii="仿宋_GB2312" w:eastAsia="仿宋_GB2312" w:hAnsi="仿宋" w:cs="仿宋" w:hint="eastAsia"/>
          <w:sz w:val="32"/>
          <w:szCs w:val="32"/>
        </w:rPr>
        <w:t>（</w:t>
      </w:r>
      <w:r w:rsidR="00323D3B">
        <w:rPr>
          <w:rFonts w:ascii="仿宋_GB2312" w:eastAsia="仿宋_GB2312" w:hAnsi="仿宋" w:cs="仿宋" w:hint="eastAsia"/>
          <w:sz w:val="32"/>
          <w:szCs w:val="32"/>
        </w:rPr>
        <w:t>豫政</w:t>
      </w:r>
      <w:r w:rsidR="00B318A7" w:rsidRPr="00B318A7">
        <w:rPr>
          <w:rFonts w:ascii="仿宋_GB2312" w:eastAsia="仿宋_GB2312" w:hAnsi="仿宋" w:cs="仿宋" w:hint="eastAsia"/>
          <w:sz w:val="32"/>
          <w:szCs w:val="32"/>
        </w:rPr>
        <w:t>〔</w:t>
      </w:r>
      <w:r w:rsidR="00323D3B">
        <w:rPr>
          <w:rFonts w:ascii="仿宋_GB2312" w:eastAsia="仿宋_GB2312" w:hAnsi="仿宋" w:cs="仿宋" w:hint="eastAsia"/>
          <w:sz w:val="32"/>
          <w:szCs w:val="32"/>
        </w:rPr>
        <w:t>2019</w:t>
      </w:r>
      <w:r w:rsidR="00B318A7" w:rsidRPr="00B318A7">
        <w:rPr>
          <w:rFonts w:ascii="仿宋_GB2312" w:eastAsia="仿宋_GB2312" w:hAnsi="仿宋" w:cs="仿宋" w:hint="eastAsia"/>
          <w:sz w:val="32"/>
          <w:szCs w:val="32"/>
        </w:rPr>
        <w:t>〕</w:t>
      </w:r>
      <w:r w:rsidR="00323D3B">
        <w:rPr>
          <w:rFonts w:ascii="仿宋_GB2312" w:eastAsia="仿宋_GB2312" w:hAnsi="仿宋" w:cs="仿宋" w:hint="eastAsia"/>
          <w:sz w:val="32"/>
          <w:szCs w:val="32"/>
        </w:rPr>
        <w:t>2</w:t>
      </w:r>
      <w:r w:rsidR="00B318A7" w:rsidRPr="00B318A7">
        <w:rPr>
          <w:rFonts w:ascii="仿宋_GB2312" w:eastAsia="仿宋_GB2312" w:hAnsi="仿宋" w:cs="仿宋" w:hint="eastAsia"/>
          <w:sz w:val="32"/>
          <w:szCs w:val="32"/>
        </w:rPr>
        <w:t>3号</w:t>
      </w:r>
      <w:r w:rsidR="00B318A7" w:rsidRPr="00037F41">
        <w:rPr>
          <w:rFonts w:ascii="仿宋_GB2312" w:eastAsia="仿宋_GB2312" w:hAnsi="仿宋" w:cs="仿宋" w:hint="eastAsia"/>
          <w:sz w:val="32"/>
          <w:szCs w:val="32"/>
        </w:rPr>
        <w:t>）</w:t>
      </w:r>
      <w:r w:rsidR="00B318A7">
        <w:rPr>
          <w:rFonts w:ascii="仿宋_GB2312" w:eastAsia="仿宋_GB2312" w:hAnsi="仿宋" w:cs="仿宋" w:hint="eastAsia"/>
          <w:sz w:val="32"/>
          <w:szCs w:val="32"/>
        </w:rPr>
        <w:t>等</w:t>
      </w:r>
      <w:r w:rsidR="00037F41" w:rsidRPr="00037F41">
        <w:rPr>
          <w:rFonts w:ascii="仿宋_GB2312" w:eastAsia="仿宋_GB2312" w:hAnsi="仿宋" w:cs="仿宋" w:hint="eastAsia"/>
          <w:sz w:val="32"/>
          <w:szCs w:val="32"/>
        </w:rPr>
        <w:t>文件</w:t>
      </w:r>
      <w:r w:rsidR="00323D3B">
        <w:rPr>
          <w:rFonts w:ascii="仿宋_GB2312" w:eastAsia="仿宋_GB2312" w:hAnsi="仿宋" w:cs="仿宋" w:hint="eastAsia"/>
          <w:sz w:val="32"/>
          <w:szCs w:val="32"/>
        </w:rPr>
        <w:t>精神</w:t>
      </w:r>
      <w:r w:rsidR="00037F41" w:rsidRPr="00037F41">
        <w:rPr>
          <w:rFonts w:ascii="仿宋_GB2312" w:eastAsia="仿宋_GB2312" w:hAnsi="仿宋" w:cs="仿宋" w:hint="eastAsia"/>
          <w:sz w:val="32"/>
          <w:szCs w:val="32"/>
        </w:rPr>
        <w:t>，</w:t>
      </w:r>
      <w:r w:rsidR="00323D3B">
        <w:rPr>
          <w:rFonts w:ascii="仿宋_GB2312" w:eastAsia="仿宋_GB2312" w:hAnsi="仿宋" w:cs="仿宋" w:hint="eastAsia"/>
          <w:sz w:val="32"/>
          <w:szCs w:val="32"/>
        </w:rPr>
        <w:t>进一步促进校企深度融合</w:t>
      </w:r>
      <w:r w:rsidR="00037F41" w:rsidRPr="00037F41">
        <w:rPr>
          <w:rFonts w:ascii="仿宋_GB2312" w:eastAsia="仿宋_GB2312" w:hAnsi="仿宋" w:cs="仿宋" w:hint="eastAsia"/>
          <w:sz w:val="32"/>
          <w:szCs w:val="32"/>
        </w:rPr>
        <w:t>，</w:t>
      </w:r>
      <w:r w:rsidR="00323D3B">
        <w:rPr>
          <w:rFonts w:ascii="仿宋_GB2312" w:eastAsia="仿宋_GB2312" w:hAnsi="仿宋" w:cs="仿宋" w:hint="eastAsia"/>
          <w:sz w:val="32"/>
          <w:szCs w:val="32"/>
        </w:rPr>
        <w:t>推动建立校</w:t>
      </w:r>
      <w:proofErr w:type="gramStart"/>
      <w:r w:rsidR="00323D3B">
        <w:rPr>
          <w:rFonts w:ascii="仿宋_GB2312" w:eastAsia="仿宋_GB2312" w:hAnsi="仿宋" w:cs="仿宋" w:hint="eastAsia"/>
          <w:sz w:val="32"/>
          <w:szCs w:val="32"/>
        </w:rPr>
        <w:t>企人员</w:t>
      </w:r>
      <w:proofErr w:type="gramEnd"/>
      <w:r w:rsidR="00323D3B">
        <w:rPr>
          <w:rFonts w:ascii="仿宋_GB2312" w:eastAsia="仿宋_GB2312" w:hAnsi="仿宋" w:cs="仿宋" w:hint="eastAsia"/>
          <w:sz w:val="32"/>
          <w:szCs w:val="32"/>
        </w:rPr>
        <w:t>互派机制，健全学院教师与企业工程技术人员、高技能人才的双向聘用机制，</w:t>
      </w:r>
      <w:r w:rsidR="00037F41" w:rsidRPr="00037F41">
        <w:rPr>
          <w:rFonts w:ascii="仿宋_GB2312" w:eastAsia="仿宋_GB2312" w:hAnsi="仿宋" w:cs="仿宋" w:hint="eastAsia"/>
          <w:sz w:val="32"/>
          <w:szCs w:val="32"/>
        </w:rPr>
        <w:t>制定</w:t>
      </w:r>
      <w:r w:rsidR="00323D3B">
        <w:rPr>
          <w:rFonts w:ascii="仿宋_GB2312" w:eastAsia="仿宋_GB2312" w:hAnsi="仿宋" w:cs="仿宋" w:hint="eastAsia"/>
          <w:sz w:val="32"/>
          <w:szCs w:val="32"/>
        </w:rPr>
        <w:t>本</w:t>
      </w:r>
      <w:r w:rsidR="00037F41" w:rsidRPr="00037F41">
        <w:rPr>
          <w:rFonts w:ascii="仿宋_GB2312" w:eastAsia="仿宋_GB2312" w:hAnsi="仿宋" w:cs="仿宋" w:hint="eastAsia"/>
          <w:sz w:val="32"/>
          <w:szCs w:val="32"/>
        </w:rPr>
        <w:t>办法。</w:t>
      </w:r>
    </w:p>
    <w:p w:rsidR="00711DBE" w:rsidRDefault="00711DBE" w:rsidP="00711DBE">
      <w:pPr>
        <w:adjustRightInd w:val="0"/>
        <w:snapToGrid w:val="0"/>
        <w:spacing w:line="560" w:lineRule="exact"/>
        <w:ind w:firstLineChars="200" w:firstLine="640"/>
        <w:rPr>
          <w:rFonts w:ascii="仿宋_GB2312" w:eastAsia="仿宋_GB2312" w:hAnsi="仿宋" w:cs="仿宋"/>
          <w:sz w:val="32"/>
          <w:szCs w:val="32"/>
        </w:rPr>
      </w:pPr>
      <w:r w:rsidRPr="00711DBE">
        <w:rPr>
          <w:rFonts w:ascii="仿宋_GB2312" w:eastAsia="仿宋_GB2312" w:hAnsi="仿宋" w:cs="仿宋" w:hint="eastAsia"/>
          <w:sz w:val="32"/>
          <w:szCs w:val="32"/>
        </w:rPr>
        <w:t>第二条 校企“互派互聘”是学院深化教育教学改革，加强师资队伍建设的创新举措，是构建高水平“双师”素质、“双师”结构和专业带头人重要途径，是进一步提高学院人才培养质量和服务地方经济社会发展的有力保障。</w:t>
      </w:r>
    </w:p>
    <w:p w:rsidR="00711DBE" w:rsidRPr="00711DBE" w:rsidRDefault="00711DBE" w:rsidP="00711DBE">
      <w:pPr>
        <w:adjustRightInd w:val="0"/>
        <w:snapToGrid w:val="0"/>
        <w:spacing w:line="560" w:lineRule="exact"/>
        <w:ind w:firstLineChars="200" w:firstLine="640"/>
        <w:rPr>
          <w:rFonts w:ascii="仿宋_GB2312" w:eastAsia="仿宋_GB2312" w:hAnsi="仿宋" w:cs="仿宋"/>
          <w:sz w:val="32"/>
          <w:szCs w:val="32"/>
        </w:rPr>
      </w:pPr>
      <w:r w:rsidRPr="00711DBE">
        <w:rPr>
          <w:rFonts w:ascii="仿宋_GB2312" w:eastAsia="仿宋_GB2312" w:hAnsi="仿宋" w:cs="仿宋" w:hint="eastAsia"/>
          <w:sz w:val="32"/>
          <w:szCs w:val="32"/>
        </w:rPr>
        <w:t>第三条 校企“互派互聘”是指学院和企业双方，以提升人才培养质量、专业建设水平和服务企业能力为宗旨，校企双方互相选派人员，以双向兼职、双重身份、双岗一体的形式，形成“互派互聘”的专业师资队伍建设常态机制。</w:t>
      </w:r>
    </w:p>
    <w:p w:rsidR="00711DBE" w:rsidRPr="00711DBE" w:rsidRDefault="00711DBE" w:rsidP="00711DBE">
      <w:pPr>
        <w:adjustRightInd w:val="0"/>
        <w:snapToGrid w:val="0"/>
        <w:spacing w:line="560" w:lineRule="exact"/>
        <w:jc w:val="center"/>
        <w:rPr>
          <w:rFonts w:ascii="仿宋_GB2312" w:eastAsia="仿宋_GB2312" w:hAnsi="仿宋" w:cs="仿宋"/>
          <w:sz w:val="32"/>
          <w:szCs w:val="32"/>
        </w:rPr>
      </w:pPr>
      <w:r w:rsidRPr="00711DBE">
        <w:rPr>
          <w:rFonts w:ascii="黑体" w:eastAsia="黑体" w:hAnsi="黑体" w:cs="仿宋" w:hint="eastAsia"/>
          <w:sz w:val="32"/>
          <w:szCs w:val="32"/>
        </w:rPr>
        <w:t>第</w:t>
      </w:r>
      <w:r>
        <w:rPr>
          <w:rFonts w:ascii="黑体" w:eastAsia="黑体" w:hAnsi="黑体" w:cs="仿宋" w:hint="eastAsia"/>
          <w:sz w:val="32"/>
          <w:szCs w:val="32"/>
        </w:rPr>
        <w:t>二</w:t>
      </w:r>
      <w:r w:rsidRPr="00711DBE">
        <w:rPr>
          <w:rFonts w:ascii="黑体" w:eastAsia="黑体" w:hAnsi="黑体" w:cs="仿宋" w:hint="eastAsia"/>
          <w:sz w:val="32"/>
          <w:szCs w:val="32"/>
        </w:rPr>
        <w:t xml:space="preserve">章  </w:t>
      </w:r>
      <w:r>
        <w:rPr>
          <w:rFonts w:ascii="黑体" w:eastAsia="黑体" w:hAnsi="黑体" w:cs="仿宋" w:hint="eastAsia"/>
          <w:sz w:val="32"/>
          <w:szCs w:val="32"/>
        </w:rPr>
        <w:t>师资条件</w:t>
      </w:r>
    </w:p>
    <w:p w:rsidR="00711DBE" w:rsidRDefault="00711DBE" w:rsidP="00711DBE">
      <w:pPr>
        <w:adjustRightInd w:val="0"/>
        <w:snapToGrid w:val="0"/>
        <w:spacing w:line="560" w:lineRule="exact"/>
        <w:ind w:firstLineChars="200" w:firstLine="640"/>
        <w:rPr>
          <w:rFonts w:ascii="仿宋_GB2312" w:eastAsia="仿宋_GB2312" w:hAnsi="仿宋" w:cs="仿宋"/>
          <w:sz w:val="32"/>
          <w:szCs w:val="32"/>
        </w:rPr>
      </w:pPr>
      <w:r w:rsidRPr="00711DBE">
        <w:rPr>
          <w:rFonts w:ascii="仿宋_GB2312" w:eastAsia="仿宋_GB2312" w:hAnsi="仿宋" w:cs="仿宋" w:hint="eastAsia"/>
          <w:sz w:val="32"/>
          <w:szCs w:val="32"/>
        </w:rPr>
        <w:t>第四条 学院根据专业建设的需求，遴选行业指导委员会、职教集团成员单位和在区域内具有行业技术领先、管理水平较高的企业为人员互派互聘的合作单位。</w:t>
      </w:r>
    </w:p>
    <w:p w:rsidR="00711DBE" w:rsidRDefault="00711DBE" w:rsidP="00711DBE">
      <w:pPr>
        <w:adjustRightInd w:val="0"/>
        <w:snapToGrid w:val="0"/>
        <w:spacing w:line="560" w:lineRule="exact"/>
        <w:ind w:firstLineChars="200" w:firstLine="640"/>
        <w:rPr>
          <w:rFonts w:ascii="仿宋_GB2312" w:eastAsia="仿宋_GB2312" w:hAnsi="仿宋" w:cs="仿宋"/>
          <w:sz w:val="32"/>
          <w:szCs w:val="32"/>
        </w:rPr>
      </w:pPr>
      <w:r w:rsidRPr="00711DBE">
        <w:rPr>
          <w:rFonts w:ascii="仿宋_GB2312" w:eastAsia="仿宋_GB2312" w:hAnsi="仿宋" w:cs="仿宋" w:hint="eastAsia"/>
          <w:sz w:val="32"/>
          <w:szCs w:val="32"/>
        </w:rPr>
        <w:lastRenderedPageBreak/>
        <w:t>第五条 校企互派互聘人员一般应为合作单位在编在岗或正式</w:t>
      </w:r>
      <w:proofErr w:type="gramStart"/>
      <w:r w:rsidRPr="00711DBE">
        <w:rPr>
          <w:rFonts w:ascii="仿宋_GB2312" w:eastAsia="仿宋_GB2312" w:hAnsi="仿宋" w:cs="仿宋" w:hint="eastAsia"/>
          <w:sz w:val="32"/>
          <w:szCs w:val="32"/>
        </w:rPr>
        <w:t>签定</w:t>
      </w:r>
      <w:proofErr w:type="gramEnd"/>
      <w:r w:rsidRPr="00711DBE">
        <w:rPr>
          <w:rFonts w:ascii="仿宋_GB2312" w:eastAsia="仿宋_GB2312" w:hAnsi="仿宋" w:cs="仿宋" w:hint="eastAsia"/>
          <w:sz w:val="32"/>
          <w:szCs w:val="32"/>
        </w:rPr>
        <w:t>劳动合同人员。专业教学急需的也可聘请少量离退休人员和已参加社会保险的自由职业者，年龄一般不超过65岁。</w:t>
      </w:r>
    </w:p>
    <w:p w:rsidR="00711DBE" w:rsidRPr="00711DBE" w:rsidRDefault="00711DBE" w:rsidP="00711DBE">
      <w:pPr>
        <w:adjustRightInd w:val="0"/>
        <w:snapToGrid w:val="0"/>
        <w:spacing w:line="560" w:lineRule="exact"/>
        <w:ind w:firstLineChars="200" w:firstLine="640"/>
        <w:rPr>
          <w:rFonts w:ascii="仿宋_GB2312" w:eastAsia="仿宋_GB2312" w:hAnsi="仿宋" w:cs="仿宋"/>
          <w:sz w:val="32"/>
          <w:szCs w:val="32"/>
        </w:rPr>
      </w:pPr>
      <w:r w:rsidRPr="00711DBE">
        <w:rPr>
          <w:rFonts w:ascii="仿宋_GB2312" w:eastAsia="仿宋_GB2312" w:hAnsi="仿宋" w:cs="仿宋" w:hint="eastAsia"/>
          <w:sz w:val="32"/>
          <w:szCs w:val="32"/>
        </w:rPr>
        <w:t>第六条 校企互聘人员基本条件</w:t>
      </w:r>
    </w:p>
    <w:p w:rsidR="00711DBE" w:rsidRPr="00711DBE" w:rsidRDefault="00711DBE" w:rsidP="00711DBE">
      <w:pPr>
        <w:adjustRightInd w:val="0"/>
        <w:snapToGrid w:val="0"/>
        <w:spacing w:line="560" w:lineRule="exact"/>
        <w:ind w:firstLineChars="200" w:firstLine="640"/>
        <w:rPr>
          <w:rFonts w:ascii="仿宋_GB2312" w:eastAsia="仿宋_GB2312" w:hAnsi="仿宋" w:cs="仿宋"/>
          <w:sz w:val="32"/>
          <w:szCs w:val="32"/>
        </w:rPr>
      </w:pPr>
      <w:r w:rsidRPr="00711DBE">
        <w:rPr>
          <w:rFonts w:ascii="仿宋_GB2312" w:eastAsia="仿宋_GB2312" w:hAnsi="仿宋" w:cs="仿宋" w:hint="eastAsia"/>
          <w:sz w:val="32"/>
          <w:szCs w:val="32"/>
        </w:rPr>
        <w:t>1.具有良好的思想政治素质和职业道德，遵纪守法，身心健康。</w:t>
      </w:r>
    </w:p>
    <w:p w:rsidR="00711DBE" w:rsidRPr="00711DBE" w:rsidRDefault="00711DBE" w:rsidP="00711DBE">
      <w:pPr>
        <w:adjustRightInd w:val="0"/>
        <w:snapToGrid w:val="0"/>
        <w:spacing w:line="560" w:lineRule="exact"/>
        <w:ind w:firstLineChars="200" w:firstLine="640"/>
        <w:rPr>
          <w:rFonts w:ascii="仿宋_GB2312" w:eastAsia="仿宋_GB2312" w:hAnsi="仿宋" w:cs="仿宋"/>
          <w:sz w:val="32"/>
          <w:szCs w:val="32"/>
        </w:rPr>
      </w:pPr>
      <w:r w:rsidRPr="00711DBE">
        <w:rPr>
          <w:rFonts w:ascii="仿宋_GB2312" w:eastAsia="仿宋_GB2312" w:hAnsi="仿宋" w:cs="仿宋" w:hint="eastAsia"/>
          <w:sz w:val="32"/>
          <w:szCs w:val="32"/>
        </w:rPr>
        <w:t>2.学院派出的教师应符合专业师资队伍建设要求和企业的实际需要，一般应为具有中级及以上职称、专业技术水平高、研发能力强的专业带头人或专业骨干教师。</w:t>
      </w:r>
    </w:p>
    <w:p w:rsidR="00711DBE" w:rsidRPr="00711DBE" w:rsidRDefault="00711DBE" w:rsidP="00711DBE">
      <w:pPr>
        <w:adjustRightInd w:val="0"/>
        <w:snapToGrid w:val="0"/>
        <w:spacing w:line="560" w:lineRule="exact"/>
        <w:ind w:firstLineChars="200" w:firstLine="640"/>
        <w:rPr>
          <w:rFonts w:ascii="仿宋_GB2312" w:eastAsia="仿宋_GB2312" w:hAnsi="仿宋" w:cs="仿宋"/>
          <w:sz w:val="32"/>
          <w:szCs w:val="32"/>
        </w:rPr>
      </w:pPr>
      <w:r w:rsidRPr="00711DBE">
        <w:rPr>
          <w:rFonts w:ascii="仿宋_GB2312" w:eastAsia="仿宋_GB2312" w:hAnsi="仿宋" w:cs="仿宋" w:hint="eastAsia"/>
          <w:sz w:val="32"/>
          <w:szCs w:val="32"/>
        </w:rPr>
        <w:t>3.企业派出人员应符合我院专业人才培养需要，具有本科及以上学历、中级及以上职称或行业认证工程师，并具有3年以上企业工作和专业技术培训经历的专业技术骨干</w:t>
      </w:r>
      <w:bookmarkStart w:id="0" w:name="_GoBack"/>
      <w:bookmarkEnd w:id="0"/>
      <w:r w:rsidRPr="00711DBE">
        <w:rPr>
          <w:rFonts w:ascii="仿宋_GB2312" w:eastAsia="仿宋_GB2312" w:hAnsi="仿宋" w:cs="仿宋" w:hint="eastAsia"/>
          <w:sz w:val="32"/>
          <w:szCs w:val="32"/>
        </w:rPr>
        <w:t>。</w:t>
      </w:r>
    </w:p>
    <w:p w:rsidR="00711DBE" w:rsidRDefault="00711DBE" w:rsidP="00711DBE">
      <w:pPr>
        <w:adjustRightInd w:val="0"/>
        <w:snapToGrid w:val="0"/>
        <w:spacing w:line="560" w:lineRule="exact"/>
        <w:ind w:firstLineChars="200" w:firstLine="640"/>
        <w:rPr>
          <w:rFonts w:ascii="仿宋_GB2312" w:eastAsia="仿宋_GB2312" w:hAnsi="仿宋" w:cs="仿宋"/>
          <w:sz w:val="32"/>
          <w:szCs w:val="32"/>
        </w:rPr>
      </w:pPr>
      <w:r w:rsidRPr="00711DBE">
        <w:rPr>
          <w:rFonts w:ascii="仿宋_GB2312" w:eastAsia="仿宋_GB2312" w:hAnsi="仿宋" w:cs="仿宋" w:hint="eastAsia"/>
          <w:sz w:val="32"/>
          <w:szCs w:val="32"/>
        </w:rPr>
        <w:t>聘请不具备以上条件的民间艺人、非物质文化传承人或在行业中具有一定影响力的专业技术人才，由学院专业建设指导委员会审核认定。</w:t>
      </w:r>
    </w:p>
    <w:p w:rsidR="00711DBE" w:rsidRPr="00711DBE" w:rsidRDefault="00711DBE" w:rsidP="00711DBE">
      <w:pPr>
        <w:adjustRightInd w:val="0"/>
        <w:snapToGrid w:val="0"/>
        <w:spacing w:line="560" w:lineRule="exact"/>
        <w:jc w:val="center"/>
        <w:rPr>
          <w:rFonts w:ascii="仿宋_GB2312" w:eastAsia="仿宋_GB2312" w:hAnsi="仿宋" w:cs="仿宋"/>
          <w:sz w:val="32"/>
          <w:szCs w:val="32"/>
        </w:rPr>
      </w:pPr>
      <w:r w:rsidRPr="00711DBE">
        <w:rPr>
          <w:rFonts w:ascii="黑体" w:eastAsia="黑体" w:hAnsi="黑体" w:cs="仿宋" w:hint="eastAsia"/>
          <w:sz w:val="32"/>
          <w:szCs w:val="32"/>
        </w:rPr>
        <w:t>第</w:t>
      </w:r>
      <w:r w:rsidR="00B405CE">
        <w:rPr>
          <w:rFonts w:ascii="黑体" w:eastAsia="黑体" w:hAnsi="黑体" w:cs="仿宋" w:hint="eastAsia"/>
          <w:sz w:val="32"/>
          <w:szCs w:val="32"/>
        </w:rPr>
        <w:t>三</w:t>
      </w:r>
      <w:r w:rsidRPr="00711DBE">
        <w:rPr>
          <w:rFonts w:ascii="黑体" w:eastAsia="黑体" w:hAnsi="黑体" w:cs="仿宋" w:hint="eastAsia"/>
          <w:sz w:val="32"/>
          <w:szCs w:val="32"/>
        </w:rPr>
        <w:t>章  互派程序</w:t>
      </w:r>
    </w:p>
    <w:p w:rsidR="00711DBE" w:rsidRDefault="00711DBE" w:rsidP="00711DBE">
      <w:pPr>
        <w:adjustRightInd w:val="0"/>
        <w:snapToGrid w:val="0"/>
        <w:spacing w:line="560" w:lineRule="exact"/>
        <w:ind w:firstLineChars="200" w:firstLine="640"/>
        <w:rPr>
          <w:rFonts w:ascii="仿宋_GB2312" w:eastAsia="仿宋_GB2312" w:hAnsi="仿宋" w:cs="仿宋"/>
          <w:sz w:val="32"/>
          <w:szCs w:val="30"/>
        </w:rPr>
      </w:pPr>
      <w:r w:rsidRPr="00711DBE">
        <w:rPr>
          <w:rFonts w:ascii="仿宋_GB2312" w:eastAsia="仿宋_GB2312" w:hAnsi="仿宋" w:cs="仿宋" w:hint="eastAsia"/>
          <w:sz w:val="32"/>
          <w:szCs w:val="30"/>
        </w:rPr>
        <w:t>第七条 学院和企业双方根据工作需要提出互聘人员岗位需求，确定岗位名称、岗位职责和任职条件，对等推荐互派互聘人选。学院派出的人员由企业聘请其兼任部门领导、技术负责人或技术顾问等岗位职务。企业派出的人员由我院聘请其兼任专业带头人、教研室主任、实</w:t>
      </w:r>
      <w:proofErr w:type="gramStart"/>
      <w:r w:rsidRPr="00711DBE">
        <w:rPr>
          <w:rFonts w:ascii="仿宋_GB2312" w:eastAsia="仿宋_GB2312" w:hAnsi="仿宋" w:cs="仿宋" w:hint="eastAsia"/>
          <w:sz w:val="32"/>
          <w:szCs w:val="30"/>
        </w:rPr>
        <w:t>训指导</w:t>
      </w:r>
      <w:proofErr w:type="gramEnd"/>
      <w:r w:rsidRPr="00711DBE">
        <w:rPr>
          <w:rFonts w:ascii="仿宋_GB2312" w:eastAsia="仿宋_GB2312" w:hAnsi="仿宋" w:cs="仿宋" w:hint="eastAsia"/>
          <w:sz w:val="32"/>
          <w:szCs w:val="30"/>
        </w:rPr>
        <w:t>教师等岗位职务。</w:t>
      </w:r>
    </w:p>
    <w:p w:rsidR="00711DBE" w:rsidRDefault="00711DBE" w:rsidP="00711DBE">
      <w:pPr>
        <w:adjustRightInd w:val="0"/>
        <w:snapToGrid w:val="0"/>
        <w:spacing w:line="560" w:lineRule="exact"/>
        <w:ind w:firstLineChars="200" w:firstLine="640"/>
        <w:rPr>
          <w:rFonts w:ascii="仿宋_GB2312" w:eastAsia="仿宋_GB2312" w:hAnsi="仿宋" w:cs="仿宋"/>
          <w:sz w:val="32"/>
          <w:szCs w:val="30"/>
        </w:rPr>
      </w:pPr>
      <w:r w:rsidRPr="00711DBE">
        <w:rPr>
          <w:rFonts w:ascii="仿宋_GB2312" w:eastAsia="仿宋_GB2312" w:hAnsi="仿宋" w:cs="仿宋" w:hint="eastAsia"/>
          <w:sz w:val="32"/>
          <w:szCs w:val="30"/>
        </w:rPr>
        <w:t>第八条 学院和企业双方应对推荐人选进行资格审查、能力考核，协商确定互聘人选，并经双方单位公示无异议后，签订人</w:t>
      </w:r>
      <w:r w:rsidRPr="00711DBE">
        <w:rPr>
          <w:rFonts w:ascii="仿宋_GB2312" w:eastAsia="仿宋_GB2312" w:hAnsi="仿宋" w:cs="仿宋" w:hint="eastAsia"/>
          <w:sz w:val="32"/>
          <w:szCs w:val="30"/>
        </w:rPr>
        <w:lastRenderedPageBreak/>
        <w:t>员互派互聘协议。</w:t>
      </w:r>
    </w:p>
    <w:p w:rsidR="00711DBE" w:rsidRDefault="00711DBE" w:rsidP="00711DBE">
      <w:pPr>
        <w:adjustRightInd w:val="0"/>
        <w:snapToGrid w:val="0"/>
        <w:spacing w:line="560" w:lineRule="exact"/>
        <w:ind w:firstLineChars="200" w:firstLine="640"/>
        <w:rPr>
          <w:rFonts w:ascii="仿宋_GB2312" w:eastAsia="仿宋_GB2312" w:hAnsi="仿宋" w:cs="仿宋"/>
          <w:sz w:val="32"/>
          <w:szCs w:val="30"/>
        </w:rPr>
      </w:pPr>
      <w:r w:rsidRPr="00711DBE">
        <w:rPr>
          <w:rFonts w:ascii="仿宋_GB2312" w:eastAsia="仿宋_GB2312" w:hAnsi="仿宋" w:cs="仿宋" w:hint="eastAsia"/>
          <w:sz w:val="32"/>
          <w:szCs w:val="30"/>
        </w:rPr>
        <w:t>第九条 校</w:t>
      </w:r>
      <w:proofErr w:type="gramStart"/>
      <w:r w:rsidRPr="00711DBE">
        <w:rPr>
          <w:rFonts w:ascii="仿宋_GB2312" w:eastAsia="仿宋_GB2312" w:hAnsi="仿宋" w:cs="仿宋" w:hint="eastAsia"/>
          <w:sz w:val="32"/>
          <w:szCs w:val="30"/>
        </w:rPr>
        <w:t>企人员</w:t>
      </w:r>
      <w:proofErr w:type="gramEnd"/>
      <w:r w:rsidRPr="00711DBE">
        <w:rPr>
          <w:rFonts w:ascii="仿宋_GB2312" w:eastAsia="仿宋_GB2312" w:hAnsi="仿宋" w:cs="仿宋" w:hint="eastAsia"/>
          <w:sz w:val="32"/>
          <w:szCs w:val="30"/>
        </w:rPr>
        <w:t>互派互聘协议应包括互聘人员职务及具体职责，互聘人员考核及管理，互聘人员待遇和聘期等内容。聘期一般为</w:t>
      </w:r>
      <w:r w:rsidR="00DF3CB7">
        <w:rPr>
          <w:rFonts w:ascii="仿宋_GB2312" w:eastAsia="仿宋_GB2312" w:hAnsi="仿宋" w:cs="仿宋" w:hint="eastAsia"/>
          <w:sz w:val="32"/>
          <w:szCs w:val="30"/>
        </w:rPr>
        <w:t>1</w:t>
      </w:r>
      <w:r w:rsidRPr="00711DBE">
        <w:rPr>
          <w:rFonts w:ascii="仿宋_GB2312" w:eastAsia="仿宋_GB2312" w:hAnsi="仿宋" w:cs="仿宋" w:hint="eastAsia"/>
          <w:sz w:val="32"/>
          <w:szCs w:val="30"/>
        </w:rPr>
        <w:t>-3年，最短为一个学期。</w:t>
      </w:r>
    </w:p>
    <w:p w:rsidR="00711DBE" w:rsidRPr="00711DBE" w:rsidRDefault="00711DBE" w:rsidP="00711DBE">
      <w:pPr>
        <w:adjustRightInd w:val="0"/>
        <w:snapToGrid w:val="0"/>
        <w:spacing w:line="560" w:lineRule="exact"/>
        <w:jc w:val="center"/>
        <w:rPr>
          <w:rFonts w:ascii="仿宋_GB2312" w:eastAsia="仿宋_GB2312" w:hAnsi="仿宋" w:cs="仿宋"/>
          <w:sz w:val="32"/>
          <w:szCs w:val="32"/>
        </w:rPr>
      </w:pPr>
      <w:r w:rsidRPr="00711DBE">
        <w:rPr>
          <w:rFonts w:ascii="黑体" w:eastAsia="黑体" w:hAnsi="黑体" w:cs="仿宋" w:hint="eastAsia"/>
          <w:sz w:val="32"/>
          <w:szCs w:val="32"/>
        </w:rPr>
        <w:t>第四章  工作职责</w:t>
      </w:r>
    </w:p>
    <w:p w:rsidR="00711DBE" w:rsidRPr="00711DBE" w:rsidRDefault="00711DBE" w:rsidP="00711DBE">
      <w:pPr>
        <w:adjustRightInd w:val="0"/>
        <w:snapToGrid w:val="0"/>
        <w:spacing w:line="560" w:lineRule="exact"/>
        <w:ind w:firstLineChars="200" w:firstLine="640"/>
        <w:rPr>
          <w:rFonts w:ascii="仿宋_GB2312" w:eastAsia="仿宋_GB2312" w:hAnsi="仿宋" w:cs="仿宋"/>
          <w:sz w:val="32"/>
          <w:szCs w:val="30"/>
        </w:rPr>
      </w:pPr>
      <w:r w:rsidRPr="00711DBE">
        <w:rPr>
          <w:rFonts w:ascii="仿宋_GB2312" w:eastAsia="仿宋_GB2312" w:hAnsi="仿宋" w:cs="仿宋" w:hint="eastAsia"/>
          <w:sz w:val="32"/>
          <w:szCs w:val="30"/>
        </w:rPr>
        <w:t>第十条</w:t>
      </w:r>
      <w:r>
        <w:rPr>
          <w:rFonts w:ascii="仿宋_GB2312" w:eastAsia="仿宋_GB2312" w:hAnsi="仿宋" w:cs="仿宋" w:hint="eastAsia"/>
          <w:sz w:val="32"/>
          <w:szCs w:val="30"/>
        </w:rPr>
        <w:t xml:space="preserve"> </w:t>
      </w:r>
      <w:r w:rsidRPr="00711DBE">
        <w:rPr>
          <w:rFonts w:ascii="仿宋_GB2312" w:eastAsia="仿宋_GB2312" w:hAnsi="仿宋" w:cs="仿宋" w:hint="eastAsia"/>
          <w:sz w:val="32"/>
          <w:szCs w:val="30"/>
        </w:rPr>
        <w:t>企业人员兼任学院专业带头人、教研室主任或实</w:t>
      </w:r>
      <w:proofErr w:type="gramStart"/>
      <w:r w:rsidRPr="00711DBE">
        <w:rPr>
          <w:rFonts w:ascii="仿宋_GB2312" w:eastAsia="仿宋_GB2312" w:hAnsi="仿宋" w:cs="仿宋" w:hint="eastAsia"/>
          <w:sz w:val="32"/>
          <w:szCs w:val="30"/>
        </w:rPr>
        <w:t>训指导</w:t>
      </w:r>
      <w:proofErr w:type="gramEnd"/>
      <w:r w:rsidRPr="00711DBE">
        <w:rPr>
          <w:rFonts w:ascii="仿宋_GB2312" w:eastAsia="仿宋_GB2312" w:hAnsi="仿宋" w:cs="仿宋" w:hint="eastAsia"/>
          <w:sz w:val="32"/>
          <w:szCs w:val="30"/>
        </w:rPr>
        <w:t>教师的主要工作职责：</w:t>
      </w:r>
    </w:p>
    <w:p w:rsidR="00711DBE" w:rsidRPr="00711DBE" w:rsidRDefault="00711DBE" w:rsidP="00711DBE">
      <w:pPr>
        <w:adjustRightInd w:val="0"/>
        <w:snapToGrid w:val="0"/>
        <w:spacing w:line="560" w:lineRule="exact"/>
        <w:ind w:firstLineChars="200" w:firstLine="640"/>
        <w:rPr>
          <w:rFonts w:ascii="仿宋_GB2312" w:eastAsia="仿宋_GB2312" w:hAnsi="仿宋" w:cs="仿宋"/>
          <w:sz w:val="32"/>
          <w:szCs w:val="30"/>
        </w:rPr>
      </w:pPr>
      <w:r w:rsidRPr="00711DBE">
        <w:rPr>
          <w:rFonts w:ascii="仿宋_GB2312" w:eastAsia="仿宋_GB2312" w:hAnsi="仿宋" w:cs="仿宋" w:hint="eastAsia"/>
          <w:sz w:val="32"/>
          <w:szCs w:val="30"/>
        </w:rPr>
        <w:t>1.指导和参与制定专业建设规划、人才培养方案、课程开发等，共同推进各项教育教学改革工作，共同提升人才培养质量。</w:t>
      </w:r>
    </w:p>
    <w:p w:rsidR="00711DBE" w:rsidRPr="00711DBE" w:rsidRDefault="00711DBE" w:rsidP="00711DBE">
      <w:pPr>
        <w:adjustRightInd w:val="0"/>
        <w:snapToGrid w:val="0"/>
        <w:spacing w:line="560" w:lineRule="exact"/>
        <w:ind w:firstLineChars="200" w:firstLine="640"/>
        <w:rPr>
          <w:rFonts w:ascii="仿宋_GB2312" w:eastAsia="仿宋_GB2312" w:hAnsi="仿宋" w:cs="仿宋"/>
          <w:sz w:val="32"/>
          <w:szCs w:val="30"/>
        </w:rPr>
      </w:pPr>
      <w:r w:rsidRPr="00711DBE">
        <w:rPr>
          <w:rFonts w:ascii="仿宋_GB2312" w:eastAsia="仿宋_GB2312" w:hAnsi="仿宋" w:cs="仿宋" w:hint="eastAsia"/>
          <w:sz w:val="32"/>
          <w:szCs w:val="30"/>
        </w:rPr>
        <w:t>2.指导和参与制定专业师资队伍建设规划，协助安排专业教师到企业顶岗实践，协助聘请企业兼职教师到我院承担教学任务。</w:t>
      </w:r>
    </w:p>
    <w:p w:rsidR="00711DBE" w:rsidRPr="00711DBE" w:rsidRDefault="00711DBE" w:rsidP="00711DBE">
      <w:pPr>
        <w:adjustRightInd w:val="0"/>
        <w:snapToGrid w:val="0"/>
        <w:spacing w:line="560" w:lineRule="exact"/>
        <w:ind w:firstLineChars="200" w:firstLine="640"/>
        <w:rPr>
          <w:rFonts w:ascii="仿宋_GB2312" w:eastAsia="仿宋_GB2312" w:hAnsi="仿宋" w:cs="仿宋"/>
          <w:sz w:val="32"/>
          <w:szCs w:val="30"/>
        </w:rPr>
      </w:pPr>
      <w:r w:rsidRPr="00711DBE">
        <w:rPr>
          <w:rFonts w:ascii="仿宋_GB2312" w:eastAsia="仿宋_GB2312" w:hAnsi="仿宋" w:cs="仿宋" w:hint="eastAsia"/>
          <w:sz w:val="32"/>
          <w:szCs w:val="30"/>
        </w:rPr>
        <w:t>3.指导和参与制定校内外实训基地建设方案以及学生实习实训计划、实习实</w:t>
      </w:r>
      <w:proofErr w:type="gramStart"/>
      <w:r w:rsidRPr="00711DBE">
        <w:rPr>
          <w:rFonts w:ascii="仿宋_GB2312" w:eastAsia="仿宋_GB2312" w:hAnsi="仿宋" w:cs="仿宋" w:hint="eastAsia"/>
          <w:sz w:val="32"/>
          <w:szCs w:val="30"/>
        </w:rPr>
        <w:t>训指导</w:t>
      </w:r>
      <w:proofErr w:type="gramEnd"/>
      <w:r w:rsidRPr="00711DBE">
        <w:rPr>
          <w:rFonts w:ascii="仿宋_GB2312" w:eastAsia="仿宋_GB2312" w:hAnsi="仿宋" w:cs="仿宋" w:hint="eastAsia"/>
          <w:sz w:val="32"/>
          <w:szCs w:val="30"/>
        </w:rPr>
        <w:t>书和相关管理制度，协助引入生产性实训项目，协助安排学生到企业顶岗实习。</w:t>
      </w:r>
    </w:p>
    <w:p w:rsidR="00711DBE" w:rsidRPr="00711DBE" w:rsidRDefault="00711DBE" w:rsidP="00711DBE">
      <w:pPr>
        <w:adjustRightInd w:val="0"/>
        <w:snapToGrid w:val="0"/>
        <w:spacing w:line="560" w:lineRule="exact"/>
        <w:ind w:firstLineChars="200" w:firstLine="640"/>
        <w:rPr>
          <w:rFonts w:ascii="仿宋_GB2312" w:eastAsia="仿宋_GB2312" w:hAnsi="仿宋" w:cs="仿宋"/>
          <w:sz w:val="32"/>
          <w:szCs w:val="30"/>
        </w:rPr>
      </w:pPr>
      <w:r w:rsidRPr="00711DBE">
        <w:rPr>
          <w:rFonts w:ascii="仿宋_GB2312" w:eastAsia="仿宋_GB2312" w:hAnsi="仿宋" w:cs="仿宋" w:hint="eastAsia"/>
          <w:sz w:val="32"/>
          <w:szCs w:val="30"/>
        </w:rPr>
        <w:t>4.根据职业资格标准和行业企业工作岗位要求，指导和参与中高职衔接、现代学徒制等教学过程管理和教学结果评价，形成由企业参与的教学质量监控体系。</w:t>
      </w:r>
    </w:p>
    <w:p w:rsidR="00711DBE" w:rsidRPr="00711DBE" w:rsidRDefault="00711DBE" w:rsidP="00711DBE">
      <w:pPr>
        <w:adjustRightInd w:val="0"/>
        <w:snapToGrid w:val="0"/>
        <w:spacing w:line="560" w:lineRule="exact"/>
        <w:ind w:firstLineChars="200" w:firstLine="640"/>
        <w:rPr>
          <w:rFonts w:ascii="仿宋_GB2312" w:eastAsia="仿宋_GB2312" w:hAnsi="仿宋" w:cs="仿宋"/>
          <w:sz w:val="32"/>
          <w:szCs w:val="30"/>
        </w:rPr>
      </w:pPr>
      <w:r w:rsidRPr="00711DBE">
        <w:rPr>
          <w:rFonts w:ascii="仿宋_GB2312" w:eastAsia="仿宋_GB2312" w:hAnsi="仿宋" w:cs="仿宋" w:hint="eastAsia"/>
          <w:sz w:val="32"/>
          <w:szCs w:val="30"/>
        </w:rPr>
        <w:t>5.指导或参与开展校企合作课题和教学成果奖研究，开展专题讲座，引领和组织教学改革研讨等。</w:t>
      </w:r>
    </w:p>
    <w:p w:rsidR="00711DBE" w:rsidRPr="00711DBE" w:rsidRDefault="00711DBE" w:rsidP="00711DBE">
      <w:pPr>
        <w:adjustRightInd w:val="0"/>
        <w:snapToGrid w:val="0"/>
        <w:spacing w:line="560" w:lineRule="exact"/>
        <w:ind w:firstLineChars="200" w:firstLine="640"/>
        <w:rPr>
          <w:rFonts w:ascii="仿宋_GB2312" w:eastAsia="仿宋_GB2312" w:hAnsi="仿宋" w:cs="仿宋"/>
          <w:sz w:val="32"/>
          <w:szCs w:val="30"/>
        </w:rPr>
      </w:pPr>
      <w:r w:rsidRPr="00711DBE">
        <w:rPr>
          <w:rFonts w:ascii="仿宋_GB2312" w:eastAsia="仿宋_GB2312" w:hAnsi="仿宋" w:cs="仿宋" w:hint="eastAsia"/>
          <w:sz w:val="32"/>
          <w:szCs w:val="30"/>
        </w:rPr>
        <w:t>6.根据工作实际，鼓励承担专业核心课程授课和指导学生实践操作，成立名师工作室等。</w:t>
      </w:r>
    </w:p>
    <w:p w:rsidR="00711DBE" w:rsidRPr="00711DBE" w:rsidRDefault="00711DBE" w:rsidP="00711DBE">
      <w:pPr>
        <w:adjustRightInd w:val="0"/>
        <w:snapToGrid w:val="0"/>
        <w:spacing w:line="560" w:lineRule="exact"/>
        <w:ind w:firstLineChars="200" w:firstLine="640"/>
        <w:rPr>
          <w:rFonts w:ascii="仿宋_GB2312" w:eastAsia="仿宋_GB2312" w:hAnsi="仿宋" w:cs="仿宋"/>
          <w:sz w:val="32"/>
          <w:szCs w:val="30"/>
        </w:rPr>
      </w:pPr>
      <w:r w:rsidRPr="00711DBE">
        <w:rPr>
          <w:rFonts w:ascii="仿宋_GB2312" w:eastAsia="仿宋_GB2312" w:hAnsi="仿宋" w:cs="仿宋" w:hint="eastAsia"/>
          <w:sz w:val="32"/>
          <w:szCs w:val="30"/>
        </w:rPr>
        <w:t>原则上互派互聘工程技术人员每学期指导不少于40学时。</w:t>
      </w:r>
    </w:p>
    <w:p w:rsidR="00711DBE" w:rsidRPr="00711DBE" w:rsidRDefault="00711DBE" w:rsidP="00711DBE">
      <w:pPr>
        <w:adjustRightInd w:val="0"/>
        <w:snapToGrid w:val="0"/>
        <w:spacing w:line="560" w:lineRule="exact"/>
        <w:ind w:firstLineChars="200" w:firstLine="640"/>
        <w:rPr>
          <w:rFonts w:ascii="仿宋_GB2312" w:eastAsia="仿宋_GB2312" w:hAnsi="仿宋" w:cs="仿宋"/>
          <w:sz w:val="32"/>
          <w:szCs w:val="30"/>
        </w:rPr>
      </w:pPr>
      <w:r w:rsidRPr="00711DBE">
        <w:rPr>
          <w:rFonts w:ascii="仿宋_GB2312" w:eastAsia="仿宋_GB2312" w:hAnsi="仿宋" w:cs="仿宋" w:hint="eastAsia"/>
          <w:sz w:val="32"/>
          <w:szCs w:val="30"/>
        </w:rPr>
        <w:t>第十一条 学院教师兼任企业部门或项目技术负责人工作职</w:t>
      </w:r>
      <w:r w:rsidRPr="00711DBE">
        <w:rPr>
          <w:rFonts w:ascii="仿宋_GB2312" w:eastAsia="仿宋_GB2312" w:hAnsi="仿宋" w:cs="仿宋" w:hint="eastAsia"/>
          <w:sz w:val="32"/>
          <w:szCs w:val="30"/>
        </w:rPr>
        <w:lastRenderedPageBreak/>
        <w:t>责：</w:t>
      </w:r>
    </w:p>
    <w:p w:rsidR="00711DBE" w:rsidRPr="00711DBE" w:rsidRDefault="00711DBE" w:rsidP="00711DBE">
      <w:pPr>
        <w:adjustRightInd w:val="0"/>
        <w:snapToGrid w:val="0"/>
        <w:spacing w:line="560" w:lineRule="exact"/>
        <w:ind w:firstLineChars="200" w:firstLine="640"/>
        <w:rPr>
          <w:rFonts w:ascii="仿宋_GB2312" w:eastAsia="仿宋_GB2312" w:hAnsi="仿宋" w:cs="仿宋"/>
          <w:sz w:val="32"/>
          <w:szCs w:val="30"/>
        </w:rPr>
      </w:pPr>
      <w:r w:rsidRPr="00711DBE">
        <w:rPr>
          <w:rFonts w:ascii="仿宋_GB2312" w:eastAsia="仿宋_GB2312" w:hAnsi="仿宋" w:cs="仿宋" w:hint="eastAsia"/>
          <w:sz w:val="32"/>
          <w:szCs w:val="30"/>
        </w:rPr>
        <w:t>1.指导和参与校企联合科研项目研究、产品研发，为企业科研工作提供理论或技术上的指导、咨询，协助企业将专利技术转化为生产力，提高企业经济效益。</w:t>
      </w:r>
    </w:p>
    <w:p w:rsidR="00711DBE" w:rsidRPr="00711DBE" w:rsidRDefault="00711DBE" w:rsidP="00711DBE">
      <w:pPr>
        <w:adjustRightInd w:val="0"/>
        <w:snapToGrid w:val="0"/>
        <w:spacing w:line="560" w:lineRule="exact"/>
        <w:ind w:firstLineChars="200" w:firstLine="640"/>
        <w:rPr>
          <w:rFonts w:ascii="仿宋_GB2312" w:eastAsia="仿宋_GB2312" w:hAnsi="仿宋" w:cs="仿宋"/>
          <w:sz w:val="32"/>
          <w:szCs w:val="30"/>
        </w:rPr>
      </w:pPr>
      <w:r w:rsidRPr="00711DBE">
        <w:rPr>
          <w:rFonts w:ascii="仿宋_GB2312" w:eastAsia="仿宋_GB2312" w:hAnsi="仿宋" w:cs="仿宋" w:hint="eastAsia"/>
          <w:sz w:val="32"/>
          <w:szCs w:val="30"/>
        </w:rPr>
        <w:t>2.指导和参与企业的技术、管理工作，技术服务以及市场调研、营销策划、生产经营管理等工作。</w:t>
      </w:r>
    </w:p>
    <w:p w:rsidR="00711DBE" w:rsidRPr="00711DBE" w:rsidRDefault="00711DBE" w:rsidP="00711DBE">
      <w:pPr>
        <w:adjustRightInd w:val="0"/>
        <w:snapToGrid w:val="0"/>
        <w:spacing w:line="560" w:lineRule="exact"/>
        <w:ind w:firstLineChars="200" w:firstLine="640"/>
        <w:rPr>
          <w:rFonts w:ascii="仿宋_GB2312" w:eastAsia="仿宋_GB2312" w:hAnsi="仿宋" w:cs="仿宋"/>
          <w:sz w:val="32"/>
          <w:szCs w:val="30"/>
        </w:rPr>
      </w:pPr>
      <w:r w:rsidRPr="00711DBE">
        <w:rPr>
          <w:rFonts w:ascii="仿宋_GB2312" w:eastAsia="仿宋_GB2312" w:hAnsi="仿宋" w:cs="仿宋" w:hint="eastAsia"/>
          <w:sz w:val="32"/>
          <w:szCs w:val="30"/>
        </w:rPr>
        <w:t>3.指导和参与企业制定员工培训计划，充分利用学院专业教学资源，协助企业做好岗位培训、技术培训、生产经营管理培训等工作。</w:t>
      </w:r>
    </w:p>
    <w:p w:rsidR="00711DBE" w:rsidRPr="00711DBE" w:rsidRDefault="00711DBE" w:rsidP="00711DBE">
      <w:pPr>
        <w:adjustRightInd w:val="0"/>
        <w:snapToGrid w:val="0"/>
        <w:spacing w:line="560" w:lineRule="exact"/>
        <w:ind w:firstLineChars="200" w:firstLine="640"/>
        <w:rPr>
          <w:rFonts w:ascii="仿宋_GB2312" w:eastAsia="仿宋_GB2312" w:hAnsi="仿宋" w:cs="仿宋"/>
          <w:sz w:val="32"/>
          <w:szCs w:val="30"/>
        </w:rPr>
      </w:pPr>
      <w:r w:rsidRPr="00711DBE">
        <w:rPr>
          <w:rFonts w:ascii="仿宋_GB2312" w:eastAsia="仿宋_GB2312" w:hAnsi="仿宋" w:cs="仿宋" w:hint="eastAsia"/>
          <w:sz w:val="32"/>
          <w:szCs w:val="30"/>
        </w:rPr>
        <w:t>4.指导和参与企业建立校外实训基地，协助企业安排、管理学生的顶岗实习。</w:t>
      </w:r>
    </w:p>
    <w:p w:rsidR="00711DBE" w:rsidRDefault="00711DBE" w:rsidP="00711DBE">
      <w:pPr>
        <w:adjustRightInd w:val="0"/>
        <w:snapToGrid w:val="0"/>
        <w:spacing w:line="560" w:lineRule="exact"/>
        <w:ind w:firstLineChars="200" w:firstLine="640"/>
        <w:rPr>
          <w:rFonts w:ascii="仿宋_GB2312" w:eastAsia="仿宋_GB2312" w:hAnsi="仿宋" w:cs="仿宋"/>
          <w:sz w:val="32"/>
          <w:szCs w:val="30"/>
        </w:rPr>
      </w:pPr>
      <w:r w:rsidRPr="00711DBE">
        <w:rPr>
          <w:rFonts w:ascii="仿宋_GB2312" w:eastAsia="仿宋_GB2312" w:hAnsi="仿宋" w:cs="仿宋" w:hint="eastAsia"/>
          <w:sz w:val="32"/>
          <w:szCs w:val="30"/>
        </w:rPr>
        <w:t>5.根据工作实际，顶岗指导学生实践操作。</w:t>
      </w:r>
    </w:p>
    <w:p w:rsidR="00711DBE" w:rsidRPr="00711DBE" w:rsidRDefault="00711DBE" w:rsidP="00711DBE">
      <w:pPr>
        <w:adjustRightInd w:val="0"/>
        <w:snapToGrid w:val="0"/>
        <w:spacing w:line="560" w:lineRule="exact"/>
        <w:jc w:val="center"/>
        <w:rPr>
          <w:rFonts w:ascii="仿宋_GB2312" w:eastAsia="仿宋_GB2312" w:hAnsi="仿宋" w:cs="仿宋"/>
          <w:sz w:val="32"/>
          <w:szCs w:val="32"/>
        </w:rPr>
      </w:pPr>
      <w:r w:rsidRPr="00711DBE">
        <w:rPr>
          <w:rFonts w:ascii="黑体" w:eastAsia="黑体" w:hAnsi="黑体" w:cs="仿宋" w:hint="eastAsia"/>
          <w:sz w:val="32"/>
          <w:szCs w:val="32"/>
        </w:rPr>
        <w:t xml:space="preserve">第五章 </w:t>
      </w:r>
      <w:r>
        <w:rPr>
          <w:rFonts w:ascii="黑体" w:eastAsia="黑体" w:hAnsi="黑体" w:cs="仿宋" w:hint="eastAsia"/>
          <w:sz w:val="32"/>
          <w:szCs w:val="32"/>
        </w:rPr>
        <w:t xml:space="preserve"> </w:t>
      </w:r>
      <w:r w:rsidRPr="00711DBE">
        <w:rPr>
          <w:rFonts w:ascii="黑体" w:eastAsia="黑体" w:hAnsi="黑体" w:cs="仿宋" w:hint="eastAsia"/>
          <w:sz w:val="32"/>
          <w:szCs w:val="32"/>
        </w:rPr>
        <w:t>组织管理</w:t>
      </w:r>
    </w:p>
    <w:p w:rsidR="00711DBE" w:rsidRPr="00711DBE" w:rsidRDefault="00711DBE" w:rsidP="00711DBE">
      <w:pPr>
        <w:adjustRightInd w:val="0"/>
        <w:snapToGrid w:val="0"/>
        <w:spacing w:line="560" w:lineRule="exact"/>
        <w:ind w:firstLineChars="200" w:firstLine="640"/>
        <w:rPr>
          <w:rFonts w:ascii="仿宋_GB2312" w:eastAsia="仿宋_GB2312" w:hAnsi="仿宋" w:cs="仿宋"/>
          <w:sz w:val="32"/>
          <w:szCs w:val="30"/>
        </w:rPr>
      </w:pPr>
      <w:r w:rsidRPr="00711DBE">
        <w:rPr>
          <w:rFonts w:ascii="仿宋_GB2312" w:eastAsia="仿宋_GB2312" w:hAnsi="仿宋" w:cs="仿宋" w:hint="eastAsia"/>
          <w:sz w:val="32"/>
          <w:szCs w:val="30"/>
        </w:rPr>
        <w:t>第十二条</w:t>
      </w:r>
      <w:r>
        <w:rPr>
          <w:rFonts w:ascii="仿宋_GB2312" w:eastAsia="仿宋_GB2312" w:hAnsi="仿宋" w:cs="仿宋" w:hint="eastAsia"/>
          <w:sz w:val="32"/>
          <w:szCs w:val="30"/>
        </w:rPr>
        <w:t xml:space="preserve"> </w:t>
      </w:r>
      <w:r w:rsidRPr="00711DBE">
        <w:rPr>
          <w:rFonts w:ascii="仿宋_GB2312" w:eastAsia="仿宋_GB2312" w:hAnsi="仿宋" w:cs="仿宋" w:hint="eastAsia"/>
          <w:sz w:val="32"/>
          <w:szCs w:val="30"/>
        </w:rPr>
        <w:t>学院和合作企事业单位建立人员互派互聘的常态机制，纳入校企合作基本内容。</w:t>
      </w:r>
    </w:p>
    <w:p w:rsidR="00711DBE" w:rsidRPr="00711DBE" w:rsidRDefault="00711DBE" w:rsidP="00711DBE">
      <w:pPr>
        <w:adjustRightInd w:val="0"/>
        <w:snapToGrid w:val="0"/>
        <w:spacing w:line="560" w:lineRule="exact"/>
        <w:ind w:firstLineChars="200" w:firstLine="640"/>
        <w:rPr>
          <w:rFonts w:ascii="仿宋_GB2312" w:eastAsia="仿宋_GB2312" w:hAnsi="仿宋" w:cs="仿宋"/>
          <w:sz w:val="32"/>
          <w:szCs w:val="30"/>
        </w:rPr>
      </w:pPr>
      <w:r w:rsidRPr="00711DBE">
        <w:rPr>
          <w:rFonts w:ascii="仿宋_GB2312" w:eastAsia="仿宋_GB2312" w:hAnsi="仿宋" w:cs="仿宋" w:hint="eastAsia"/>
          <w:sz w:val="32"/>
          <w:szCs w:val="30"/>
        </w:rPr>
        <w:t>第十三条 校企双方共同对互派互聘人员在兼职期间的工作情况进行管理、考核。</w:t>
      </w:r>
    </w:p>
    <w:p w:rsidR="00711DBE" w:rsidRPr="00711DBE" w:rsidRDefault="00711DBE" w:rsidP="00711DBE">
      <w:pPr>
        <w:adjustRightInd w:val="0"/>
        <w:snapToGrid w:val="0"/>
        <w:spacing w:line="560" w:lineRule="exact"/>
        <w:ind w:firstLineChars="200" w:firstLine="640"/>
        <w:rPr>
          <w:rFonts w:ascii="仿宋_GB2312" w:eastAsia="仿宋_GB2312" w:hAnsi="仿宋" w:cs="仿宋"/>
          <w:sz w:val="32"/>
          <w:szCs w:val="30"/>
        </w:rPr>
      </w:pPr>
      <w:r w:rsidRPr="00711DBE">
        <w:rPr>
          <w:rFonts w:ascii="仿宋_GB2312" w:eastAsia="仿宋_GB2312" w:hAnsi="仿宋" w:cs="仿宋" w:hint="eastAsia"/>
          <w:sz w:val="32"/>
          <w:szCs w:val="30"/>
        </w:rPr>
        <w:t>第十四条 企业在我院兼职人员应参加学院组织的相关专业培训、学习、交流活动，鼓励校企合作申报科研项目、完成科研任务，并按相关规定享受科研经费资助和奖励。学院根据实际需要和有关规定，吸纳考核优秀的兼职人员转入教师队伍。</w:t>
      </w:r>
    </w:p>
    <w:p w:rsidR="00711DBE" w:rsidRPr="00711DBE" w:rsidRDefault="00711DBE" w:rsidP="00711DBE">
      <w:pPr>
        <w:adjustRightInd w:val="0"/>
        <w:snapToGrid w:val="0"/>
        <w:spacing w:line="560" w:lineRule="exact"/>
        <w:ind w:firstLineChars="200" w:firstLine="640"/>
        <w:rPr>
          <w:rFonts w:ascii="仿宋_GB2312" w:eastAsia="仿宋_GB2312" w:hAnsi="仿宋" w:cs="仿宋"/>
          <w:sz w:val="32"/>
          <w:szCs w:val="30"/>
        </w:rPr>
      </w:pPr>
      <w:r w:rsidRPr="00711DBE">
        <w:rPr>
          <w:rFonts w:ascii="仿宋_GB2312" w:eastAsia="仿宋_GB2312" w:hAnsi="仿宋" w:cs="仿宋" w:hint="eastAsia"/>
          <w:sz w:val="32"/>
          <w:szCs w:val="30"/>
        </w:rPr>
        <w:t>第十五条 我院授予考核优秀的企业兼职人员“客座教授”、“客座讲师”等荣誉称号，或成立“技能大师工作室”，推进现</w:t>
      </w:r>
      <w:r w:rsidRPr="00711DBE">
        <w:rPr>
          <w:rFonts w:ascii="仿宋_GB2312" w:eastAsia="仿宋_GB2312" w:hAnsi="仿宋" w:cs="仿宋" w:hint="eastAsia"/>
          <w:sz w:val="32"/>
          <w:szCs w:val="30"/>
        </w:rPr>
        <w:lastRenderedPageBreak/>
        <w:t>代学徒制。</w:t>
      </w:r>
    </w:p>
    <w:p w:rsidR="00711DBE" w:rsidRPr="00711DBE" w:rsidRDefault="00711DBE" w:rsidP="00711DBE">
      <w:pPr>
        <w:adjustRightInd w:val="0"/>
        <w:snapToGrid w:val="0"/>
        <w:spacing w:line="560" w:lineRule="exact"/>
        <w:ind w:firstLineChars="200" w:firstLine="640"/>
        <w:rPr>
          <w:rFonts w:ascii="仿宋_GB2312" w:eastAsia="仿宋_GB2312" w:hAnsi="仿宋" w:cs="仿宋"/>
          <w:sz w:val="32"/>
          <w:szCs w:val="30"/>
        </w:rPr>
      </w:pPr>
      <w:r w:rsidRPr="00711DBE">
        <w:rPr>
          <w:rFonts w:ascii="仿宋_GB2312" w:eastAsia="仿宋_GB2312" w:hAnsi="仿宋" w:cs="仿宋" w:hint="eastAsia"/>
          <w:sz w:val="32"/>
          <w:szCs w:val="30"/>
        </w:rPr>
        <w:t>第十六条 我院在企业兼职人员考核为“合格”的，可认定为完成规定的企业顶岗实践任务。根据其主持或参与项目任务取得的成果给予经费资助或奖励。对聘期1年以上，兼任企业技术负责人，考核为“优秀”的，可认定为“双师型”教师。</w:t>
      </w:r>
    </w:p>
    <w:p w:rsidR="00711DBE" w:rsidRPr="00711DBE" w:rsidRDefault="00711DBE" w:rsidP="00711DBE">
      <w:pPr>
        <w:adjustRightInd w:val="0"/>
        <w:snapToGrid w:val="0"/>
        <w:spacing w:line="560" w:lineRule="exact"/>
        <w:ind w:firstLineChars="200" w:firstLine="640"/>
        <w:rPr>
          <w:rFonts w:ascii="仿宋_GB2312" w:eastAsia="仿宋_GB2312" w:hAnsi="仿宋" w:cs="仿宋"/>
          <w:sz w:val="32"/>
          <w:szCs w:val="30"/>
        </w:rPr>
      </w:pPr>
      <w:r w:rsidRPr="00711DBE">
        <w:rPr>
          <w:rFonts w:ascii="仿宋_GB2312" w:eastAsia="仿宋_GB2312" w:hAnsi="仿宋" w:cs="仿宋" w:hint="eastAsia"/>
          <w:sz w:val="32"/>
          <w:szCs w:val="30"/>
        </w:rPr>
        <w:t>第十七条 校企互聘人员考核等级为“不合格”的，校企双方应终止兼职聘任合同，更换兼职人员。</w:t>
      </w:r>
    </w:p>
    <w:p w:rsidR="00711DBE" w:rsidRPr="00711DBE" w:rsidRDefault="00711DBE" w:rsidP="00711DBE">
      <w:pPr>
        <w:adjustRightInd w:val="0"/>
        <w:snapToGrid w:val="0"/>
        <w:spacing w:line="560" w:lineRule="exact"/>
        <w:ind w:firstLineChars="200" w:firstLine="640"/>
        <w:rPr>
          <w:rFonts w:ascii="仿宋_GB2312" w:eastAsia="仿宋_GB2312" w:hAnsi="仿宋" w:cs="仿宋"/>
          <w:sz w:val="32"/>
          <w:szCs w:val="30"/>
        </w:rPr>
      </w:pPr>
      <w:r w:rsidRPr="00711DBE">
        <w:rPr>
          <w:rFonts w:ascii="仿宋_GB2312" w:eastAsia="仿宋_GB2312" w:hAnsi="仿宋" w:cs="仿宋" w:hint="eastAsia"/>
          <w:sz w:val="32"/>
          <w:szCs w:val="30"/>
        </w:rPr>
        <w:t>第十八条 学院根据实际情况为互派互聘人员配备必须的教科研设备设施。</w:t>
      </w:r>
    </w:p>
    <w:p w:rsidR="00711DBE" w:rsidRPr="00711DBE" w:rsidRDefault="00711DBE" w:rsidP="00711DBE">
      <w:pPr>
        <w:adjustRightInd w:val="0"/>
        <w:snapToGrid w:val="0"/>
        <w:spacing w:line="560" w:lineRule="exact"/>
        <w:ind w:firstLineChars="200" w:firstLine="640"/>
        <w:rPr>
          <w:rFonts w:ascii="仿宋_GB2312" w:eastAsia="仿宋_GB2312" w:hAnsi="仿宋" w:cs="仿宋"/>
          <w:sz w:val="32"/>
          <w:szCs w:val="30"/>
        </w:rPr>
      </w:pPr>
      <w:r w:rsidRPr="00711DBE">
        <w:rPr>
          <w:rFonts w:ascii="仿宋_GB2312" w:eastAsia="仿宋_GB2312" w:hAnsi="仿宋" w:cs="仿宋" w:hint="eastAsia"/>
          <w:sz w:val="32"/>
          <w:szCs w:val="30"/>
        </w:rPr>
        <w:t>第十九条 鼓励和支持企业兼职人员参加学院组织的教师专业培训。</w:t>
      </w:r>
    </w:p>
    <w:p w:rsidR="00711DBE" w:rsidRPr="00711DBE" w:rsidRDefault="00711DBE" w:rsidP="00711DBE">
      <w:pPr>
        <w:adjustRightInd w:val="0"/>
        <w:snapToGrid w:val="0"/>
        <w:spacing w:line="560" w:lineRule="exact"/>
        <w:ind w:firstLineChars="200" w:firstLine="640"/>
        <w:rPr>
          <w:rFonts w:ascii="仿宋_GB2312" w:eastAsia="仿宋_GB2312" w:hAnsi="仿宋" w:cs="仿宋"/>
          <w:sz w:val="32"/>
          <w:szCs w:val="30"/>
        </w:rPr>
      </w:pPr>
      <w:r w:rsidRPr="00711DBE">
        <w:rPr>
          <w:rFonts w:ascii="仿宋_GB2312" w:eastAsia="仿宋_GB2312" w:hAnsi="仿宋" w:cs="仿宋" w:hint="eastAsia"/>
          <w:sz w:val="32"/>
          <w:szCs w:val="30"/>
        </w:rPr>
        <w:t>第二十条 我院聘请企业兼职人员工作纳入教师管理范围。校企互聘人员上岗前，学院对其进行职业道德、岗位技能及相关法律法规的培训。</w:t>
      </w:r>
    </w:p>
    <w:p w:rsidR="00711DBE" w:rsidRPr="00711DBE" w:rsidRDefault="00711DBE" w:rsidP="00711DBE">
      <w:pPr>
        <w:adjustRightInd w:val="0"/>
        <w:snapToGrid w:val="0"/>
        <w:spacing w:line="560" w:lineRule="exact"/>
        <w:jc w:val="center"/>
        <w:rPr>
          <w:rFonts w:ascii="黑体" w:eastAsia="黑体" w:hAnsi="黑体" w:cs="仿宋"/>
          <w:sz w:val="32"/>
          <w:szCs w:val="32"/>
        </w:rPr>
      </w:pPr>
      <w:r w:rsidRPr="00711DBE">
        <w:rPr>
          <w:rFonts w:ascii="黑体" w:eastAsia="黑体" w:hAnsi="黑体" w:cs="仿宋" w:hint="eastAsia"/>
          <w:sz w:val="32"/>
          <w:szCs w:val="32"/>
        </w:rPr>
        <w:t>第六章  经费管理</w:t>
      </w:r>
    </w:p>
    <w:p w:rsidR="00711DBE" w:rsidRPr="00711DBE" w:rsidRDefault="00711DBE" w:rsidP="00711DBE">
      <w:pPr>
        <w:adjustRightInd w:val="0"/>
        <w:snapToGrid w:val="0"/>
        <w:spacing w:line="560" w:lineRule="exact"/>
        <w:ind w:firstLineChars="200" w:firstLine="640"/>
        <w:rPr>
          <w:rFonts w:ascii="仿宋_GB2312" w:eastAsia="仿宋_GB2312" w:hAnsi="仿宋" w:cs="仿宋"/>
          <w:sz w:val="32"/>
          <w:szCs w:val="30"/>
        </w:rPr>
      </w:pPr>
      <w:r w:rsidRPr="00711DBE">
        <w:rPr>
          <w:rFonts w:ascii="仿宋_GB2312" w:eastAsia="仿宋_GB2312" w:hAnsi="仿宋" w:cs="仿宋" w:hint="eastAsia"/>
          <w:sz w:val="32"/>
          <w:szCs w:val="30"/>
        </w:rPr>
        <w:t>第二十一条 我院校企互聘人员按</w:t>
      </w:r>
      <w:r w:rsidR="003A7592" w:rsidRPr="003A7592">
        <w:rPr>
          <w:rFonts w:ascii="仿宋_GB2312" w:eastAsia="仿宋_GB2312" w:hAnsi="仿宋" w:cs="仿宋" w:hint="eastAsia"/>
          <w:sz w:val="32"/>
          <w:szCs w:val="30"/>
        </w:rPr>
        <w:t>教育部</w:t>
      </w:r>
      <w:r w:rsidRPr="00711DBE">
        <w:rPr>
          <w:rFonts w:ascii="仿宋_GB2312" w:eastAsia="仿宋_GB2312" w:hAnsi="仿宋" w:cs="仿宋" w:hint="eastAsia"/>
          <w:sz w:val="32"/>
          <w:szCs w:val="30"/>
        </w:rPr>
        <w:t>《</w:t>
      </w:r>
      <w:r w:rsidR="003A7592" w:rsidRPr="003A7592">
        <w:rPr>
          <w:rFonts w:ascii="仿宋_GB2312" w:eastAsia="仿宋_GB2312" w:hAnsi="仿宋" w:cs="仿宋" w:hint="eastAsia"/>
          <w:sz w:val="32"/>
          <w:szCs w:val="30"/>
        </w:rPr>
        <w:t>关于高校进一步落实以增加知识价值为导向分配政策有关事项的通知</w:t>
      </w:r>
      <w:r w:rsidRPr="00711DBE">
        <w:rPr>
          <w:rFonts w:ascii="仿宋_GB2312" w:eastAsia="仿宋_GB2312" w:hAnsi="仿宋" w:cs="仿宋" w:hint="eastAsia"/>
          <w:sz w:val="32"/>
          <w:szCs w:val="30"/>
        </w:rPr>
        <w:t>》（</w:t>
      </w:r>
      <w:proofErr w:type="gramStart"/>
      <w:r w:rsidR="003A7592" w:rsidRPr="003A7592">
        <w:rPr>
          <w:rFonts w:ascii="仿宋_GB2312" w:eastAsia="仿宋_GB2312" w:hAnsi="仿宋" w:cs="仿宋" w:hint="eastAsia"/>
          <w:sz w:val="32"/>
          <w:szCs w:val="30"/>
        </w:rPr>
        <w:t>教技厅函</w:t>
      </w:r>
      <w:proofErr w:type="gramEnd"/>
      <w:r w:rsidR="003A7592" w:rsidRPr="003A7592">
        <w:rPr>
          <w:rFonts w:ascii="仿宋_GB2312" w:eastAsia="仿宋_GB2312" w:hAnsi="仿宋" w:cs="仿宋" w:hint="eastAsia"/>
          <w:sz w:val="32"/>
          <w:szCs w:val="30"/>
        </w:rPr>
        <w:t>〔2017〕91号</w:t>
      </w:r>
      <w:r w:rsidRPr="00711DBE">
        <w:rPr>
          <w:rFonts w:ascii="仿宋_GB2312" w:eastAsia="仿宋_GB2312" w:hAnsi="仿宋" w:cs="仿宋" w:hint="eastAsia"/>
          <w:sz w:val="32"/>
          <w:szCs w:val="30"/>
        </w:rPr>
        <w:t>）相关规定，由校企双方依法依规协商确定报酬标准和发放办法。</w:t>
      </w:r>
    </w:p>
    <w:p w:rsidR="00965434" w:rsidRDefault="00711DBE" w:rsidP="00B405CE">
      <w:pPr>
        <w:adjustRightInd w:val="0"/>
        <w:snapToGrid w:val="0"/>
        <w:spacing w:line="560" w:lineRule="exact"/>
        <w:ind w:firstLineChars="200" w:firstLine="640"/>
        <w:rPr>
          <w:rFonts w:ascii="仿宋_GB2312" w:eastAsia="仿宋_GB2312" w:hAnsi="仿宋" w:cs="仿宋" w:hint="eastAsia"/>
          <w:sz w:val="32"/>
          <w:szCs w:val="30"/>
        </w:rPr>
      </w:pPr>
      <w:r w:rsidRPr="00711DBE">
        <w:rPr>
          <w:rFonts w:ascii="仿宋_GB2312" w:eastAsia="仿宋_GB2312" w:hAnsi="仿宋" w:cs="仿宋" w:hint="eastAsia"/>
          <w:sz w:val="32"/>
          <w:szCs w:val="30"/>
        </w:rPr>
        <w:t>第二十二条 本办法自公布之日起施行。解释权归教务处。</w:t>
      </w:r>
    </w:p>
    <w:p w:rsidR="00365A92" w:rsidRDefault="00365A92" w:rsidP="00B405CE">
      <w:pPr>
        <w:adjustRightInd w:val="0"/>
        <w:snapToGrid w:val="0"/>
        <w:spacing w:line="560" w:lineRule="exact"/>
        <w:ind w:firstLineChars="200" w:firstLine="640"/>
        <w:rPr>
          <w:rFonts w:ascii="仿宋_GB2312" w:eastAsia="仿宋_GB2312" w:hAnsi="仿宋" w:cs="仿宋" w:hint="eastAsia"/>
          <w:sz w:val="32"/>
          <w:szCs w:val="30"/>
        </w:rPr>
      </w:pPr>
    </w:p>
    <w:p w:rsidR="00365A92" w:rsidRDefault="00365A92" w:rsidP="00365A92">
      <w:pPr>
        <w:spacing w:line="560" w:lineRule="exact"/>
        <w:ind w:firstLineChars="200" w:firstLine="640"/>
        <w:rPr>
          <w:rFonts w:ascii="仿宋_GB2312" w:eastAsia="仿宋_GB2312" w:hAnsi="仿宋" w:cs="仿宋"/>
          <w:sz w:val="32"/>
          <w:szCs w:val="30"/>
        </w:rPr>
      </w:pPr>
      <w:r>
        <w:rPr>
          <w:rFonts w:ascii="仿宋_GB2312" w:eastAsia="仿宋_GB2312" w:hAnsi="仿宋" w:cs="仿宋" w:hint="eastAsia"/>
          <w:sz w:val="32"/>
          <w:szCs w:val="30"/>
        </w:rPr>
        <w:t>附件：1-1.</w:t>
      </w:r>
      <w:r w:rsidRPr="00037F41">
        <w:rPr>
          <w:rFonts w:ascii="仿宋_GB2312" w:eastAsia="仿宋_GB2312" w:hAnsi="仿宋" w:cs="仿宋" w:hint="eastAsia"/>
          <w:sz w:val="32"/>
          <w:szCs w:val="30"/>
        </w:rPr>
        <w:t>郑州财税金融职业学院</w:t>
      </w:r>
      <w:r w:rsidRPr="00365A92">
        <w:rPr>
          <w:rFonts w:ascii="仿宋_GB2312" w:eastAsia="仿宋_GB2312" w:hAnsi="仿宋" w:cs="仿宋" w:hint="eastAsia"/>
          <w:sz w:val="32"/>
          <w:szCs w:val="30"/>
        </w:rPr>
        <w:t>校企互派师资</w:t>
      </w:r>
      <w:r w:rsidRPr="00037F41">
        <w:rPr>
          <w:rFonts w:ascii="仿宋_GB2312" w:eastAsia="仿宋_GB2312" w:hAnsi="仿宋" w:cs="仿宋" w:hint="eastAsia"/>
          <w:sz w:val="32"/>
          <w:szCs w:val="30"/>
        </w:rPr>
        <w:t>申请表</w:t>
      </w:r>
    </w:p>
    <w:p w:rsidR="00365A92" w:rsidRDefault="00365A92" w:rsidP="00365A92">
      <w:pPr>
        <w:spacing w:line="560" w:lineRule="exact"/>
        <w:ind w:firstLineChars="500" w:firstLine="1600"/>
        <w:rPr>
          <w:rFonts w:ascii="仿宋_GB2312" w:eastAsia="仿宋_GB2312" w:hAnsi="仿宋" w:cs="仿宋"/>
          <w:sz w:val="32"/>
          <w:szCs w:val="30"/>
        </w:rPr>
      </w:pPr>
      <w:r>
        <w:rPr>
          <w:rFonts w:ascii="仿宋_GB2312" w:eastAsia="仿宋_GB2312" w:hAnsi="仿宋" w:cs="仿宋" w:hint="eastAsia"/>
          <w:sz w:val="32"/>
          <w:szCs w:val="30"/>
        </w:rPr>
        <w:t>1-2.</w:t>
      </w:r>
      <w:r w:rsidRPr="00037F41">
        <w:rPr>
          <w:rFonts w:ascii="仿宋_GB2312" w:eastAsia="仿宋_GB2312" w:hAnsi="仿宋" w:cs="仿宋" w:hint="eastAsia"/>
          <w:sz w:val="32"/>
          <w:szCs w:val="30"/>
        </w:rPr>
        <w:t>郑州财税金融职业学院</w:t>
      </w:r>
      <w:r w:rsidRPr="00365A92">
        <w:rPr>
          <w:rFonts w:ascii="仿宋_GB2312" w:eastAsia="仿宋_GB2312" w:hAnsi="仿宋" w:cs="仿宋" w:hint="eastAsia"/>
          <w:sz w:val="32"/>
          <w:szCs w:val="30"/>
        </w:rPr>
        <w:t>校企互派师资</w:t>
      </w:r>
      <w:r w:rsidRPr="00037F41">
        <w:rPr>
          <w:rFonts w:ascii="仿宋_GB2312" w:eastAsia="仿宋_GB2312" w:hAnsi="仿宋" w:cs="仿宋" w:hint="eastAsia"/>
          <w:sz w:val="32"/>
          <w:szCs w:val="30"/>
        </w:rPr>
        <w:t>考核表</w:t>
      </w:r>
      <w:r>
        <w:rPr>
          <w:rFonts w:ascii="仿宋_GB2312" w:eastAsia="仿宋_GB2312" w:hAnsi="仿宋" w:cs="仿宋"/>
          <w:sz w:val="32"/>
          <w:szCs w:val="30"/>
        </w:rPr>
        <w:br w:type="page"/>
      </w:r>
    </w:p>
    <w:p w:rsidR="00965434" w:rsidRDefault="00965434" w:rsidP="00365A92">
      <w:pPr>
        <w:spacing w:line="560" w:lineRule="exact"/>
        <w:rPr>
          <w:rFonts w:ascii="黑体" w:eastAsia="黑体" w:hAnsi="黑体"/>
          <w:sz w:val="30"/>
          <w:szCs w:val="30"/>
        </w:rPr>
      </w:pPr>
      <w:r>
        <w:rPr>
          <w:rFonts w:ascii="黑体" w:eastAsia="黑体" w:hAnsi="黑体" w:hint="eastAsia"/>
          <w:sz w:val="32"/>
          <w:szCs w:val="30"/>
        </w:rPr>
        <w:lastRenderedPageBreak/>
        <w:t>附件</w:t>
      </w:r>
      <w:r>
        <w:rPr>
          <w:rFonts w:ascii="黑体" w:eastAsia="黑体" w:hAnsi="黑体"/>
          <w:sz w:val="32"/>
          <w:szCs w:val="30"/>
        </w:rPr>
        <w:t>1</w:t>
      </w:r>
      <w:r>
        <w:rPr>
          <w:rFonts w:ascii="黑体" w:eastAsia="黑体" w:hAnsi="黑体" w:hint="eastAsia"/>
          <w:sz w:val="32"/>
          <w:szCs w:val="30"/>
        </w:rPr>
        <w:t>-1</w:t>
      </w:r>
    </w:p>
    <w:p w:rsidR="00965434" w:rsidRDefault="00965434" w:rsidP="00965434">
      <w:pPr>
        <w:spacing w:line="560" w:lineRule="exact"/>
        <w:jc w:val="center"/>
        <w:rPr>
          <w:rFonts w:ascii="方正小标宋简体" w:eastAsia="方正小标宋简体" w:hAnsi="仿宋" w:cs="仿宋"/>
          <w:sz w:val="44"/>
          <w:szCs w:val="44"/>
        </w:rPr>
      </w:pPr>
      <w:r w:rsidRPr="00C35830">
        <w:rPr>
          <w:rFonts w:ascii="方正小标宋简体" w:eastAsia="方正小标宋简体" w:hAnsi="仿宋" w:cs="仿宋" w:hint="eastAsia"/>
          <w:sz w:val="44"/>
          <w:szCs w:val="44"/>
        </w:rPr>
        <w:t>郑州财税金融职业学院</w:t>
      </w:r>
      <w:r>
        <w:rPr>
          <w:rFonts w:ascii="方正小标宋简体" w:eastAsia="方正小标宋简体" w:hAnsi="仿宋" w:cs="仿宋" w:hint="eastAsia"/>
          <w:sz w:val="44"/>
          <w:szCs w:val="44"/>
        </w:rPr>
        <w:t>校企互派师资</w:t>
      </w:r>
      <w:r w:rsidRPr="0080365C">
        <w:rPr>
          <w:rFonts w:ascii="方正小标宋简体" w:eastAsia="方正小标宋简体" w:hAnsi="仿宋" w:cs="仿宋" w:hint="eastAsia"/>
          <w:sz w:val="44"/>
          <w:szCs w:val="44"/>
        </w:rPr>
        <w:t>申请表</w:t>
      </w:r>
    </w:p>
    <w:p w:rsidR="00965434" w:rsidRDefault="00965434" w:rsidP="00965434">
      <w:pPr>
        <w:spacing w:line="440" w:lineRule="exact"/>
        <w:rPr>
          <w:rFonts w:ascii="仿宋_GB2312" w:eastAsia="仿宋_GB2312" w:hAnsi="仿宋" w:cs="仿宋" w:hint="eastAsia"/>
          <w:sz w:val="24"/>
          <w:szCs w:val="30"/>
        </w:rPr>
      </w:pPr>
    </w:p>
    <w:p w:rsidR="00965434" w:rsidRPr="00300655" w:rsidRDefault="00965434" w:rsidP="00965434">
      <w:pPr>
        <w:spacing w:line="440" w:lineRule="exact"/>
        <w:rPr>
          <w:rFonts w:ascii="仿宋_GB2312" w:eastAsia="仿宋_GB2312" w:hAnsi="仿宋" w:cs="仿宋"/>
          <w:sz w:val="24"/>
          <w:szCs w:val="30"/>
        </w:rPr>
      </w:pPr>
      <w:r w:rsidRPr="00300655">
        <w:rPr>
          <w:rFonts w:ascii="仿宋_GB2312" w:eastAsia="仿宋_GB2312" w:hAnsi="仿宋" w:cs="仿宋" w:hint="eastAsia"/>
          <w:sz w:val="24"/>
          <w:szCs w:val="30"/>
        </w:rPr>
        <w:t>申请时间：       年   月  日</w:t>
      </w:r>
    </w:p>
    <w:tbl>
      <w:tblPr>
        <w:tblW w:w="9236" w:type="dxa"/>
        <w:jc w:val="center"/>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6"/>
        <w:gridCol w:w="180"/>
        <w:gridCol w:w="1017"/>
        <w:gridCol w:w="737"/>
        <w:gridCol w:w="1624"/>
        <w:gridCol w:w="42"/>
        <w:gridCol w:w="176"/>
        <w:gridCol w:w="142"/>
        <w:gridCol w:w="1276"/>
        <w:gridCol w:w="425"/>
        <w:gridCol w:w="344"/>
        <w:gridCol w:w="2309"/>
        <w:gridCol w:w="8"/>
      </w:tblGrid>
      <w:tr w:rsidR="00965434" w:rsidRPr="00C35830" w:rsidTr="00965434">
        <w:trPr>
          <w:trHeight w:hRule="exact" w:val="567"/>
          <w:jc w:val="center"/>
        </w:trPr>
        <w:tc>
          <w:tcPr>
            <w:tcW w:w="956" w:type="dxa"/>
            <w:shd w:val="clear" w:color="auto" w:fill="auto"/>
          </w:tcPr>
          <w:p w:rsidR="00965434" w:rsidRPr="00C35830" w:rsidRDefault="00965434" w:rsidP="002F5C48">
            <w:pPr>
              <w:spacing w:line="440" w:lineRule="exact"/>
              <w:jc w:val="center"/>
              <w:rPr>
                <w:rFonts w:ascii="仿宋_GB2312" w:eastAsia="仿宋_GB2312" w:hAnsi="仿宋"/>
                <w:sz w:val="24"/>
                <w:szCs w:val="32"/>
              </w:rPr>
            </w:pPr>
            <w:r w:rsidRPr="00C35830">
              <w:rPr>
                <w:rFonts w:ascii="仿宋_GB2312" w:eastAsia="仿宋_GB2312" w:hAnsi="仿宋" w:hint="eastAsia"/>
                <w:sz w:val="24"/>
                <w:szCs w:val="32"/>
              </w:rPr>
              <w:t>姓名</w:t>
            </w:r>
          </w:p>
        </w:tc>
        <w:tc>
          <w:tcPr>
            <w:tcW w:w="1934" w:type="dxa"/>
            <w:gridSpan w:val="3"/>
            <w:shd w:val="clear" w:color="auto" w:fill="auto"/>
          </w:tcPr>
          <w:p w:rsidR="00965434" w:rsidRPr="00C35830" w:rsidRDefault="00965434" w:rsidP="002F5C48">
            <w:pPr>
              <w:spacing w:line="440" w:lineRule="exact"/>
              <w:jc w:val="center"/>
              <w:rPr>
                <w:rFonts w:ascii="仿宋_GB2312" w:eastAsia="仿宋_GB2312" w:hAnsi="仿宋"/>
                <w:sz w:val="24"/>
                <w:szCs w:val="32"/>
              </w:rPr>
            </w:pPr>
          </w:p>
        </w:tc>
        <w:tc>
          <w:tcPr>
            <w:tcW w:w="1984" w:type="dxa"/>
            <w:gridSpan w:val="4"/>
            <w:shd w:val="clear" w:color="auto" w:fill="auto"/>
          </w:tcPr>
          <w:p w:rsidR="00965434" w:rsidRPr="00C35830" w:rsidRDefault="00965434" w:rsidP="00965434">
            <w:pPr>
              <w:spacing w:line="440" w:lineRule="exact"/>
              <w:jc w:val="center"/>
              <w:rPr>
                <w:rFonts w:ascii="仿宋_GB2312" w:eastAsia="仿宋_GB2312" w:hAnsi="仿宋"/>
                <w:sz w:val="24"/>
                <w:szCs w:val="32"/>
              </w:rPr>
            </w:pPr>
            <w:r w:rsidRPr="00C35830">
              <w:rPr>
                <w:rFonts w:ascii="仿宋_GB2312" w:eastAsia="仿宋_GB2312" w:hAnsi="仿宋" w:hint="eastAsia"/>
                <w:sz w:val="24"/>
                <w:szCs w:val="32"/>
              </w:rPr>
              <w:t>职称</w:t>
            </w:r>
          </w:p>
        </w:tc>
        <w:tc>
          <w:tcPr>
            <w:tcW w:w="4362" w:type="dxa"/>
            <w:gridSpan w:val="5"/>
            <w:shd w:val="clear" w:color="auto" w:fill="auto"/>
          </w:tcPr>
          <w:p w:rsidR="00965434" w:rsidRPr="00C35830" w:rsidRDefault="00965434" w:rsidP="002F5C48">
            <w:pPr>
              <w:spacing w:line="440" w:lineRule="exact"/>
              <w:jc w:val="center"/>
              <w:rPr>
                <w:rFonts w:ascii="仿宋_GB2312" w:eastAsia="仿宋_GB2312" w:hAnsi="仿宋"/>
                <w:sz w:val="24"/>
                <w:szCs w:val="32"/>
              </w:rPr>
            </w:pPr>
          </w:p>
        </w:tc>
      </w:tr>
      <w:tr w:rsidR="00965434" w:rsidRPr="00C35830" w:rsidTr="00965434">
        <w:trPr>
          <w:trHeight w:hRule="exact" w:val="567"/>
          <w:jc w:val="center"/>
        </w:trPr>
        <w:tc>
          <w:tcPr>
            <w:tcW w:w="2153" w:type="dxa"/>
            <w:gridSpan w:val="3"/>
            <w:shd w:val="clear" w:color="auto" w:fill="auto"/>
          </w:tcPr>
          <w:p w:rsidR="00965434" w:rsidRPr="00C35830" w:rsidRDefault="00965434" w:rsidP="002F5C48">
            <w:pPr>
              <w:spacing w:line="440" w:lineRule="exact"/>
              <w:jc w:val="center"/>
              <w:rPr>
                <w:rFonts w:ascii="仿宋_GB2312" w:eastAsia="仿宋_GB2312" w:hAnsi="仿宋"/>
                <w:sz w:val="24"/>
                <w:szCs w:val="32"/>
              </w:rPr>
            </w:pPr>
            <w:r>
              <w:rPr>
                <w:rFonts w:ascii="仿宋_GB2312" w:eastAsia="仿宋_GB2312" w:hAnsi="仿宋" w:hint="eastAsia"/>
                <w:sz w:val="24"/>
                <w:szCs w:val="32"/>
              </w:rPr>
              <w:t>所在单位/部门</w:t>
            </w:r>
          </w:p>
        </w:tc>
        <w:tc>
          <w:tcPr>
            <w:tcW w:w="2579" w:type="dxa"/>
            <w:gridSpan w:val="4"/>
            <w:shd w:val="clear" w:color="auto" w:fill="auto"/>
          </w:tcPr>
          <w:p w:rsidR="00965434" w:rsidRPr="00C35830" w:rsidRDefault="00965434" w:rsidP="002F5C48">
            <w:pPr>
              <w:spacing w:line="440" w:lineRule="exact"/>
              <w:jc w:val="center"/>
              <w:rPr>
                <w:rFonts w:ascii="仿宋_GB2312" w:eastAsia="仿宋_GB2312" w:hAnsi="仿宋"/>
                <w:sz w:val="24"/>
                <w:szCs w:val="32"/>
              </w:rPr>
            </w:pPr>
          </w:p>
        </w:tc>
        <w:tc>
          <w:tcPr>
            <w:tcW w:w="2187" w:type="dxa"/>
            <w:gridSpan w:val="4"/>
            <w:shd w:val="clear" w:color="auto" w:fill="auto"/>
          </w:tcPr>
          <w:p w:rsidR="00965434" w:rsidRPr="00C35830" w:rsidRDefault="00965434" w:rsidP="00965434">
            <w:pPr>
              <w:spacing w:line="440" w:lineRule="exact"/>
              <w:jc w:val="center"/>
              <w:rPr>
                <w:rFonts w:ascii="仿宋_GB2312" w:eastAsia="仿宋_GB2312" w:hAnsi="仿宋"/>
                <w:sz w:val="24"/>
                <w:szCs w:val="32"/>
              </w:rPr>
            </w:pPr>
            <w:r>
              <w:rPr>
                <w:rFonts w:ascii="仿宋_GB2312" w:eastAsia="仿宋_GB2312" w:hAnsi="仿宋" w:hint="eastAsia"/>
                <w:sz w:val="24"/>
                <w:szCs w:val="32"/>
              </w:rPr>
              <w:t>派往</w:t>
            </w:r>
            <w:r>
              <w:rPr>
                <w:rFonts w:ascii="仿宋_GB2312" w:eastAsia="仿宋_GB2312" w:hAnsi="仿宋" w:hint="eastAsia"/>
                <w:sz w:val="24"/>
                <w:szCs w:val="32"/>
              </w:rPr>
              <w:t>单位</w:t>
            </w:r>
            <w:r>
              <w:rPr>
                <w:rFonts w:ascii="仿宋_GB2312" w:eastAsia="仿宋_GB2312" w:hAnsi="仿宋" w:hint="eastAsia"/>
                <w:sz w:val="24"/>
                <w:szCs w:val="32"/>
              </w:rPr>
              <w:t>/部门</w:t>
            </w:r>
          </w:p>
        </w:tc>
        <w:tc>
          <w:tcPr>
            <w:tcW w:w="2317" w:type="dxa"/>
            <w:gridSpan w:val="2"/>
            <w:shd w:val="clear" w:color="auto" w:fill="auto"/>
          </w:tcPr>
          <w:p w:rsidR="00965434" w:rsidRPr="00C35830" w:rsidRDefault="00965434" w:rsidP="002F5C48">
            <w:pPr>
              <w:spacing w:line="440" w:lineRule="exact"/>
              <w:jc w:val="center"/>
              <w:rPr>
                <w:rFonts w:ascii="仿宋_GB2312" w:eastAsia="仿宋_GB2312" w:hAnsi="仿宋"/>
                <w:sz w:val="24"/>
                <w:szCs w:val="32"/>
              </w:rPr>
            </w:pPr>
          </w:p>
        </w:tc>
      </w:tr>
      <w:tr w:rsidR="00965434" w:rsidRPr="00C35830" w:rsidTr="002F5C48">
        <w:trPr>
          <w:trHeight w:hRule="exact" w:val="567"/>
          <w:jc w:val="center"/>
        </w:trPr>
        <w:tc>
          <w:tcPr>
            <w:tcW w:w="2153" w:type="dxa"/>
            <w:gridSpan w:val="3"/>
            <w:shd w:val="clear" w:color="auto" w:fill="auto"/>
          </w:tcPr>
          <w:p w:rsidR="00965434" w:rsidRPr="00C35830" w:rsidRDefault="00965434" w:rsidP="002F5C48">
            <w:pPr>
              <w:spacing w:line="440" w:lineRule="exact"/>
              <w:jc w:val="center"/>
              <w:rPr>
                <w:rFonts w:ascii="仿宋_GB2312" w:eastAsia="仿宋_GB2312" w:hAnsi="仿宋"/>
                <w:sz w:val="24"/>
                <w:szCs w:val="32"/>
              </w:rPr>
            </w:pPr>
            <w:r>
              <w:rPr>
                <w:rFonts w:ascii="仿宋_GB2312" w:eastAsia="仿宋_GB2312" w:hAnsi="仿宋" w:hint="eastAsia"/>
                <w:sz w:val="24"/>
                <w:szCs w:val="32"/>
              </w:rPr>
              <w:t>互派</w:t>
            </w:r>
            <w:r w:rsidRPr="00C35830">
              <w:rPr>
                <w:rFonts w:ascii="仿宋_GB2312" w:eastAsia="仿宋_GB2312" w:hAnsi="仿宋" w:hint="eastAsia"/>
                <w:sz w:val="24"/>
                <w:szCs w:val="32"/>
              </w:rPr>
              <w:t>起止时间</w:t>
            </w:r>
          </w:p>
        </w:tc>
        <w:tc>
          <w:tcPr>
            <w:tcW w:w="7083" w:type="dxa"/>
            <w:gridSpan w:val="10"/>
            <w:shd w:val="clear" w:color="auto" w:fill="auto"/>
          </w:tcPr>
          <w:p w:rsidR="00965434" w:rsidRPr="00C35830" w:rsidRDefault="00965434" w:rsidP="002F5C48">
            <w:pPr>
              <w:spacing w:line="440" w:lineRule="exact"/>
              <w:jc w:val="center"/>
              <w:rPr>
                <w:rFonts w:ascii="仿宋_GB2312" w:eastAsia="仿宋_GB2312" w:hAnsi="仿宋"/>
                <w:sz w:val="24"/>
                <w:szCs w:val="32"/>
              </w:rPr>
            </w:pPr>
            <w:r w:rsidRPr="006F206C">
              <w:rPr>
                <w:rFonts w:ascii="仿宋_GB2312" w:eastAsia="仿宋_GB2312" w:hAnsi="仿宋" w:hint="eastAsia"/>
                <w:sz w:val="24"/>
                <w:szCs w:val="28"/>
              </w:rPr>
              <w:t>年   月   日 —      年   月   日 ，共     天</w:t>
            </w:r>
          </w:p>
        </w:tc>
      </w:tr>
      <w:tr w:rsidR="00365A92" w:rsidRPr="00C35830" w:rsidTr="00365A92">
        <w:trPr>
          <w:trHeight w:hRule="exact" w:val="567"/>
          <w:jc w:val="center"/>
        </w:trPr>
        <w:tc>
          <w:tcPr>
            <w:tcW w:w="2153" w:type="dxa"/>
            <w:gridSpan w:val="3"/>
            <w:shd w:val="clear" w:color="auto" w:fill="auto"/>
          </w:tcPr>
          <w:p w:rsidR="00365A92" w:rsidRDefault="00365A92" w:rsidP="002F5C48">
            <w:pPr>
              <w:spacing w:line="440" w:lineRule="exact"/>
              <w:jc w:val="center"/>
              <w:rPr>
                <w:rFonts w:ascii="仿宋_GB2312" w:eastAsia="仿宋_GB2312" w:hAnsi="仿宋" w:hint="eastAsia"/>
                <w:sz w:val="24"/>
                <w:szCs w:val="32"/>
              </w:rPr>
            </w:pPr>
            <w:r>
              <w:rPr>
                <w:rFonts w:ascii="仿宋_GB2312" w:eastAsia="仿宋_GB2312" w:hAnsi="仿宋" w:hint="eastAsia"/>
                <w:sz w:val="24"/>
                <w:szCs w:val="28"/>
              </w:rPr>
              <w:t>互派期间</w:t>
            </w:r>
            <w:r w:rsidRPr="006F206C">
              <w:rPr>
                <w:rFonts w:ascii="仿宋_GB2312" w:eastAsia="仿宋_GB2312" w:hAnsi="仿宋" w:hint="eastAsia"/>
                <w:sz w:val="24"/>
                <w:szCs w:val="28"/>
              </w:rPr>
              <w:t>联系人</w:t>
            </w:r>
          </w:p>
        </w:tc>
        <w:tc>
          <w:tcPr>
            <w:tcW w:w="2361" w:type="dxa"/>
            <w:gridSpan w:val="2"/>
            <w:shd w:val="clear" w:color="auto" w:fill="auto"/>
          </w:tcPr>
          <w:p w:rsidR="00365A92" w:rsidRPr="006F206C" w:rsidRDefault="00365A92" w:rsidP="002F5C48">
            <w:pPr>
              <w:spacing w:line="440" w:lineRule="exact"/>
              <w:jc w:val="center"/>
              <w:rPr>
                <w:rFonts w:ascii="仿宋_GB2312" w:eastAsia="仿宋_GB2312" w:hAnsi="仿宋" w:hint="eastAsia"/>
                <w:sz w:val="24"/>
                <w:szCs w:val="28"/>
              </w:rPr>
            </w:pPr>
          </w:p>
        </w:tc>
        <w:tc>
          <w:tcPr>
            <w:tcW w:w="2061" w:type="dxa"/>
            <w:gridSpan w:val="5"/>
            <w:shd w:val="clear" w:color="auto" w:fill="auto"/>
          </w:tcPr>
          <w:p w:rsidR="00365A92" w:rsidRPr="006F206C" w:rsidRDefault="00365A92" w:rsidP="002F5C48">
            <w:pPr>
              <w:spacing w:line="440" w:lineRule="exact"/>
              <w:jc w:val="center"/>
              <w:rPr>
                <w:rFonts w:ascii="仿宋_GB2312" w:eastAsia="仿宋_GB2312" w:hAnsi="仿宋" w:hint="eastAsia"/>
                <w:sz w:val="24"/>
                <w:szCs w:val="28"/>
              </w:rPr>
            </w:pPr>
            <w:r>
              <w:rPr>
                <w:rFonts w:ascii="仿宋_GB2312" w:eastAsia="仿宋_GB2312" w:hAnsi="仿宋" w:hint="eastAsia"/>
                <w:sz w:val="24"/>
                <w:szCs w:val="28"/>
              </w:rPr>
              <w:t>联系电话</w:t>
            </w:r>
          </w:p>
        </w:tc>
        <w:tc>
          <w:tcPr>
            <w:tcW w:w="2661" w:type="dxa"/>
            <w:gridSpan w:val="3"/>
            <w:shd w:val="clear" w:color="auto" w:fill="auto"/>
          </w:tcPr>
          <w:p w:rsidR="00365A92" w:rsidRPr="006F206C" w:rsidRDefault="00365A92" w:rsidP="002F5C48">
            <w:pPr>
              <w:spacing w:line="440" w:lineRule="exact"/>
              <w:jc w:val="center"/>
              <w:rPr>
                <w:rFonts w:ascii="仿宋_GB2312" w:eastAsia="仿宋_GB2312" w:hAnsi="仿宋" w:hint="eastAsia"/>
                <w:sz w:val="24"/>
                <w:szCs w:val="28"/>
              </w:rPr>
            </w:pPr>
          </w:p>
        </w:tc>
      </w:tr>
      <w:tr w:rsidR="00965434" w:rsidRPr="00C35830" w:rsidTr="002F5C48">
        <w:trPr>
          <w:trHeight w:val="3272"/>
          <w:jc w:val="center"/>
        </w:trPr>
        <w:tc>
          <w:tcPr>
            <w:tcW w:w="1136" w:type="dxa"/>
            <w:gridSpan w:val="2"/>
            <w:shd w:val="clear" w:color="auto" w:fill="auto"/>
            <w:vAlign w:val="center"/>
          </w:tcPr>
          <w:p w:rsidR="00965434" w:rsidRPr="00C35830" w:rsidRDefault="00965434" w:rsidP="00965434">
            <w:pPr>
              <w:spacing w:line="440" w:lineRule="exact"/>
              <w:jc w:val="center"/>
              <w:rPr>
                <w:rFonts w:ascii="仿宋_GB2312" w:eastAsia="仿宋_GB2312" w:hAnsi="仿宋"/>
                <w:sz w:val="24"/>
                <w:szCs w:val="32"/>
              </w:rPr>
            </w:pPr>
            <w:r>
              <w:rPr>
                <w:rFonts w:ascii="仿宋_GB2312" w:eastAsia="仿宋_GB2312" w:hAnsi="仿宋" w:hint="eastAsia"/>
                <w:sz w:val="24"/>
                <w:szCs w:val="32"/>
              </w:rPr>
              <w:t>申请理由（说明</w:t>
            </w:r>
            <w:r>
              <w:rPr>
                <w:rFonts w:ascii="仿宋_GB2312" w:eastAsia="仿宋_GB2312" w:hAnsi="仿宋" w:hint="eastAsia"/>
                <w:sz w:val="24"/>
                <w:szCs w:val="32"/>
              </w:rPr>
              <w:t>互派工作</w:t>
            </w:r>
            <w:r w:rsidRPr="00C35830">
              <w:rPr>
                <w:rFonts w:ascii="仿宋_GB2312" w:eastAsia="仿宋_GB2312" w:hAnsi="仿宋" w:hint="eastAsia"/>
                <w:sz w:val="24"/>
                <w:szCs w:val="32"/>
              </w:rPr>
              <w:t>内容及教改任务）</w:t>
            </w:r>
          </w:p>
        </w:tc>
        <w:tc>
          <w:tcPr>
            <w:tcW w:w="8100" w:type="dxa"/>
            <w:gridSpan w:val="11"/>
            <w:shd w:val="clear" w:color="auto" w:fill="auto"/>
          </w:tcPr>
          <w:p w:rsidR="00965434" w:rsidRPr="00965434" w:rsidRDefault="00965434" w:rsidP="002F5C48">
            <w:pPr>
              <w:spacing w:line="440" w:lineRule="exact"/>
              <w:rPr>
                <w:rFonts w:ascii="仿宋_GB2312" w:eastAsia="仿宋_GB2312" w:hAnsi="仿宋"/>
                <w:sz w:val="24"/>
                <w:szCs w:val="32"/>
              </w:rPr>
            </w:pPr>
          </w:p>
        </w:tc>
      </w:tr>
      <w:tr w:rsidR="00965434" w:rsidRPr="00300655" w:rsidTr="00965434">
        <w:trPr>
          <w:gridAfter w:val="1"/>
          <w:wAfter w:w="8" w:type="dxa"/>
          <w:trHeight w:val="1763"/>
          <w:jc w:val="center"/>
        </w:trPr>
        <w:tc>
          <w:tcPr>
            <w:tcW w:w="1136" w:type="dxa"/>
            <w:gridSpan w:val="2"/>
            <w:shd w:val="clear" w:color="auto" w:fill="auto"/>
            <w:vAlign w:val="center"/>
          </w:tcPr>
          <w:p w:rsidR="00965434" w:rsidRDefault="00965434" w:rsidP="002F5C48">
            <w:pPr>
              <w:jc w:val="center"/>
              <w:rPr>
                <w:rFonts w:ascii="仿宋_GB2312" w:eastAsia="仿宋_GB2312" w:hAnsi="仿宋"/>
                <w:sz w:val="24"/>
                <w:szCs w:val="28"/>
              </w:rPr>
            </w:pPr>
            <w:r>
              <w:rPr>
                <w:rFonts w:ascii="仿宋_GB2312" w:eastAsia="仿宋_GB2312" w:hAnsi="仿宋" w:hint="eastAsia"/>
                <w:sz w:val="24"/>
                <w:szCs w:val="28"/>
              </w:rPr>
              <w:t>部门</w:t>
            </w:r>
          </w:p>
          <w:p w:rsidR="00965434" w:rsidRPr="00300655" w:rsidRDefault="00965434" w:rsidP="002F5C48">
            <w:pPr>
              <w:jc w:val="center"/>
              <w:rPr>
                <w:rFonts w:ascii="仿宋_GB2312" w:eastAsia="仿宋_GB2312" w:hAnsi="仿宋"/>
                <w:sz w:val="24"/>
                <w:szCs w:val="28"/>
              </w:rPr>
            </w:pPr>
            <w:r>
              <w:rPr>
                <w:rFonts w:ascii="仿宋_GB2312" w:eastAsia="仿宋_GB2312" w:hAnsi="仿宋" w:hint="eastAsia"/>
                <w:sz w:val="24"/>
                <w:szCs w:val="28"/>
              </w:rPr>
              <w:t>意见</w:t>
            </w:r>
          </w:p>
        </w:tc>
        <w:tc>
          <w:tcPr>
            <w:tcW w:w="3420" w:type="dxa"/>
            <w:gridSpan w:val="4"/>
            <w:shd w:val="clear" w:color="auto" w:fill="auto"/>
          </w:tcPr>
          <w:p w:rsidR="00965434" w:rsidRPr="00300655" w:rsidRDefault="00965434" w:rsidP="002F5C48">
            <w:pPr>
              <w:spacing w:line="320" w:lineRule="exact"/>
              <w:rPr>
                <w:rFonts w:ascii="仿宋_GB2312" w:eastAsia="仿宋_GB2312" w:hAnsi="仿宋"/>
                <w:sz w:val="24"/>
                <w:szCs w:val="28"/>
              </w:rPr>
            </w:pPr>
          </w:p>
          <w:p w:rsidR="00965434" w:rsidRDefault="00965434" w:rsidP="002F5C48">
            <w:pPr>
              <w:spacing w:line="320" w:lineRule="exact"/>
              <w:ind w:left="3120" w:hangingChars="1300" w:hanging="3120"/>
              <w:rPr>
                <w:rFonts w:ascii="仿宋_GB2312" w:eastAsia="仿宋_GB2312" w:hAnsi="仿宋"/>
                <w:sz w:val="24"/>
                <w:szCs w:val="28"/>
              </w:rPr>
            </w:pPr>
          </w:p>
          <w:p w:rsidR="00965434" w:rsidRDefault="00965434" w:rsidP="002F5C48">
            <w:pPr>
              <w:spacing w:line="320" w:lineRule="exact"/>
              <w:ind w:left="3120" w:hangingChars="1300" w:hanging="3120"/>
              <w:rPr>
                <w:rFonts w:ascii="仿宋_GB2312" w:eastAsia="仿宋_GB2312" w:hAnsi="仿宋"/>
                <w:sz w:val="24"/>
                <w:szCs w:val="28"/>
              </w:rPr>
            </w:pPr>
            <w:r w:rsidRPr="00300655">
              <w:rPr>
                <w:rFonts w:ascii="仿宋_GB2312" w:eastAsia="仿宋_GB2312" w:hAnsi="仿宋" w:hint="eastAsia"/>
                <w:sz w:val="24"/>
                <w:szCs w:val="28"/>
              </w:rPr>
              <w:t>负责人：</w:t>
            </w:r>
            <w:r>
              <w:rPr>
                <w:rFonts w:ascii="仿宋_GB2312" w:eastAsia="仿宋_GB2312" w:hAnsi="仿宋" w:hint="eastAsia"/>
                <w:sz w:val="24"/>
                <w:szCs w:val="28"/>
              </w:rPr>
              <w:t xml:space="preserve">         </w:t>
            </w:r>
            <w:r w:rsidRPr="00300655">
              <w:rPr>
                <w:rFonts w:ascii="仿宋_GB2312" w:eastAsia="仿宋_GB2312" w:hAnsi="仿宋" w:hint="eastAsia"/>
                <w:sz w:val="24"/>
                <w:szCs w:val="28"/>
              </w:rPr>
              <w:t>（公章）</w:t>
            </w:r>
          </w:p>
          <w:p w:rsidR="00965434" w:rsidRPr="00300655" w:rsidRDefault="00965434" w:rsidP="002F5C48">
            <w:pPr>
              <w:spacing w:line="320" w:lineRule="exact"/>
              <w:ind w:leftChars="798" w:left="3116" w:hangingChars="600" w:hanging="1440"/>
              <w:rPr>
                <w:rFonts w:ascii="仿宋_GB2312" w:eastAsia="仿宋_GB2312" w:hAnsi="仿宋"/>
                <w:sz w:val="24"/>
                <w:szCs w:val="28"/>
              </w:rPr>
            </w:pPr>
            <w:r w:rsidRPr="00300655">
              <w:rPr>
                <w:rFonts w:ascii="仿宋_GB2312" w:eastAsia="仿宋_GB2312" w:hAnsi="仿宋" w:hint="eastAsia"/>
                <w:sz w:val="24"/>
                <w:szCs w:val="28"/>
              </w:rPr>
              <w:t>年   月   日</w:t>
            </w:r>
          </w:p>
        </w:tc>
        <w:tc>
          <w:tcPr>
            <w:tcW w:w="1594" w:type="dxa"/>
            <w:gridSpan w:val="3"/>
            <w:shd w:val="clear" w:color="auto" w:fill="auto"/>
            <w:vAlign w:val="center"/>
          </w:tcPr>
          <w:p w:rsidR="00965434" w:rsidRPr="00300655" w:rsidRDefault="00965434" w:rsidP="002F5C48">
            <w:pPr>
              <w:spacing w:line="440" w:lineRule="exact"/>
              <w:jc w:val="center"/>
              <w:rPr>
                <w:rFonts w:ascii="仿宋_GB2312" w:eastAsia="仿宋_GB2312" w:hAnsi="仿宋"/>
                <w:sz w:val="24"/>
                <w:szCs w:val="28"/>
              </w:rPr>
            </w:pPr>
            <w:r>
              <w:rPr>
                <w:rFonts w:ascii="仿宋_GB2312" w:eastAsia="仿宋_GB2312" w:hAnsi="仿宋" w:hint="eastAsia"/>
                <w:sz w:val="24"/>
                <w:szCs w:val="28"/>
              </w:rPr>
              <w:t>教务处审批</w:t>
            </w:r>
          </w:p>
        </w:tc>
        <w:tc>
          <w:tcPr>
            <w:tcW w:w="3078" w:type="dxa"/>
            <w:gridSpan w:val="3"/>
            <w:shd w:val="clear" w:color="auto" w:fill="auto"/>
          </w:tcPr>
          <w:p w:rsidR="00965434" w:rsidRDefault="00965434" w:rsidP="002F5C48">
            <w:pPr>
              <w:spacing w:line="320" w:lineRule="exact"/>
              <w:ind w:left="2280" w:hangingChars="950" w:hanging="2280"/>
              <w:rPr>
                <w:rFonts w:ascii="仿宋_GB2312" w:eastAsia="仿宋_GB2312" w:hAnsi="仿宋"/>
                <w:sz w:val="24"/>
                <w:szCs w:val="28"/>
              </w:rPr>
            </w:pPr>
          </w:p>
          <w:p w:rsidR="00965434" w:rsidRDefault="00965434" w:rsidP="002F5C48">
            <w:pPr>
              <w:spacing w:line="320" w:lineRule="exact"/>
              <w:ind w:left="2280" w:hangingChars="950" w:hanging="2280"/>
              <w:rPr>
                <w:rFonts w:ascii="仿宋_GB2312" w:eastAsia="仿宋_GB2312" w:hAnsi="仿宋"/>
                <w:sz w:val="24"/>
                <w:szCs w:val="28"/>
              </w:rPr>
            </w:pPr>
          </w:p>
          <w:p w:rsidR="00965434" w:rsidRDefault="00965434" w:rsidP="002F5C48">
            <w:pPr>
              <w:spacing w:line="320" w:lineRule="exact"/>
              <w:ind w:left="2280" w:hangingChars="950" w:hanging="2280"/>
              <w:rPr>
                <w:rFonts w:ascii="仿宋_GB2312" w:eastAsia="仿宋_GB2312" w:hAnsi="仿宋"/>
                <w:sz w:val="24"/>
                <w:szCs w:val="28"/>
              </w:rPr>
            </w:pPr>
            <w:r w:rsidRPr="00300655">
              <w:rPr>
                <w:rFonts w:ascii="仿宋_GB2312" w:eastAsia="仿宋_GB2312" w:hAnsi="仿宋" w:hint="eastAsia"/>
                <w:sz w:val="24"/>
                <w:szCs w:val="28"/>
              </w:rPr>
              <w:t>负责人：</w:t>
            </w:r>
            <w:r>
              <w:rPr>
                <w:rFonts w:ascii="仿宋_GB2312" w:eastAsia="仿宋_GB2312" w:hAnsi="仿宋" w:hint="eastAsia"/>
                <w:sz w:val="24"/>
                <w:szCs w:val="28"/>
              </w:rPr>
              <w:t xml:space="preserve">       </w:t>
            </w:r>
            <w:r w:rsidRPr="00300655">
              <w:rPr>
                <w:rFonts w:ascii="仿宋_GB2312" w:eastAsia="仿宋_GB2312" w:hAnsi="仿宋" w:hint="eastAsia"/>
                <w:sz w:val="24"/>
                <w:szCs w:val="28"/>
              </w:rPr>
              <w:t>（公章）</w:t>
            </w:r>
            <w:r>
              <w:rPr>
                <w:rFonts w:ascii="仿宋_GB2312" w:eastAsia="仿宋_GB2312" w:hAnsi="仿宋" w:hint="eastAsia"/>
                <w:sz w:val="24"/>
                <w:szCs w:val="28"/>
              </w:rPr>
              <w:t xml:space="preserve">   </w:t>
            </w:r>
          </w:p>
          <w:p w:rsidR="00965434" w:rsidRPr="00300655" w:rsidRDefault="00965434" w:rsidP="002F5C48">
            <w:pPr>
              <w:spacing w:line="320" w:lineRule="exact"/>
              <w:ind w:firstLineChars="800" w:firstLine="1920"/>
              <w:rPr>
                <w:rFonts w:ascii="仿宋_GB2312" w:eastAsia="仿宋_GB2312" w:hAnsi="仿宋"/>
                <w:sz w:val="24"/>
                <w:szCs w:val="28"/>
              </w:rPr>
            </w:pPr>
            <w:r w:rsidRPr="00300655">
              <w:rPr>
                <w:rFonts w:ascii="仿宋_GB2312" w:eastAsia="仿宋_GB2312" w:hAnsi="仿宋" w:hint="eastAsia"/>
                <w:sz w:val="24"/>
                <w:szCs w:val="28"/>
              </w:rPr>
              <w:t>年   月  日</w:t>
            </w:r>
          </w:p>
        </w:tc>
      </w:tr>
      <w:tr w:rsidR="00965434" w:rsidRPr="00300655" w:rsidTr="00965434">
        <w:trPr>
          <w:gridAfter w:val="1"/>
          <w:wAfter w:w="8" w:type="dxa"/>
          <w:trHeight w:val="1864"/>
          <w:jc w:val="center"/>
        </w:trPr>
        <w:tc>
          <w:tcPr>
            <w:tcW w:w="1136" w:type="dxa"/>
            <w:gridSpan w:val="2"/>
            <w:shd w:val="clear" w:color="auto" w:fill="auto"/>
            <w:vAlign w:val="center"/>
          </w:tcPr>
          <w:p w:rsidR="00965434" w:rsidRPr="00300655" w:rsidRDefault="00965434" w:rsidP="002F5C48">
            <w:pPr>
              <w:spacing w:line="320" w:lineRule="exact"/>
              <w:jc w:val="center"/>
              <w:rPr>
                <w:rFonts w:ascii="仿宋_GB2312" w:eastAsia="仿宋_GB2312" w:hAnsi="仿宋"/>
                <w:sz w:val="24"/>
                <w:szCs w:val="28"/>
              </w:rPr>
            </w:pPr>
            <w:r w:rsidRPr="00300655">
              <w:rPr>
                <w:rFonts w:ascii="仿宋_GB2312" w:eastAsia="仿宋_GB2312" w:hAnsi="仿宋" w:hint="eastAsia"/>
                <w:sz w:val="24"/>
                <w:szCs w:val="28"/>
              </w:rPr>
              <w:t>组织</w:t>
            </w:r>
          </w:p>
          <w:p w:rsidR="00965434" w:rsidRPr="00300655" w:rsidRDefault="00965434" w:rsidP="002F5C48">
            <w:pPr>
              <w:spacing w:line="320" w:lineRule="exact"/>
              <w:jc w:val="center"/>
              <w:rPr>
                <w:rFonts w:ascii="仿宋_GB2312" w:eastAsia="仿宋_GB2312" w:hAnsi="仿宋"/>
                <w:sz w:val="24"/>
                <w:szCs w:val="28"/>
              </w:rPr>
            </w:pPr>
            <w:r w:rsidRPr="00300655">
              <w:rPr>
                <w:rFonts w:ascii="仿宋_GB2312" w:eastAsia="仿宋_GB2312" w:hAnsi="仿宋" w:hint="eastAsia"/>
                <w:sz w:val="24"/>
                <w:szCs w:val="28"/>
              </w:rPr>
              <w:t>人事处</w:t>
            </w:r>
          </w:p>
          <w:p w:rsidR="00965434" w:rsidRPr="00300655" w:rsidRDefault="00965434" w:rsidP="002F5C48">
            <w:pPr>
              <w:spacing w:line="320" w:lineRule="exact"/>
              <w:jc w:val="center"/>
              <w:rPr>
                <w:rFonts w:ascii="仿宋_GB2312" w:eastAsia="仿宋_GB2312" w:hAnsi="仿宋"/>
                <w:sz w:val="24"/>
                <w:szCs w:val="28"/>
              </w:rPr>
            </w:pPr>
            <w:r w:rsidRPr="00300655">
              <w:rPr>
                <w:rFonts w:ascii="仿宋_GB2312" w:eastAsia="仿宋_GB2312" w:hAnsi="仿宋" w:hint="eastAsia"/>
                <w:sz w:val="24"/>
                <w:szCs w:val="28"/>
              </w:rPr>
              <w:t>审批</w:t>
            </w:r>
          </w:p>
        </w:tc>
        <w:tc>
          <w:tcPr>
            <w:tcW w:w="3420" w:type="dxa"/>
            <w:gridSpan w:val="4"/>
            <w:shd w:val="clear" w:color="auto" w:fill="auto"/>
          </w:tcPr>
          <w:p w:rsidR="00965434" w:rsidRPr="00300655" w:rsidRDefault="00965434" w:rsidP="002F5C48">
            <w:pPr>
              <w:spacing w:line="320" w:lineRule="exact"/>
              <w:rPr>
                <w:rFonts w:ascii="仿宋_GB2312" w:eastAsia="仿宋_GB2312" w:hAnsi="仿宋"/>
                <w:sz w:val="24"/>
                <w:szCs w:val="28"/>
              </w:rPr>
            </w:pPr>
          </w:p>
          <w:p w:rsidR="00965434" w:rsidRPr="00300655" w:rsidRDefault="00965434" w:rsidP="002F5C48">
            <w:pPr>
              <w:spacing w:line="320" w:lineRule="exact"/>
              <w:rPr>
                <w:rFonts w:ascii="仿宋_GB2312" w:eastAsia="仿宋_GB2312" w:hAnsi="仿宋"/>
                <w:sz w:val="24"/>
                <w:szCs w:val="28"/>
              </w:rPr>
            </w:pPr>
          </w:p>
          <w:p w:rsidR="00965434" w:rsidRDefault="00965434" w:rsidP="002F5C48">
            <w:pPr>
              <w:spacing w:line="320" w:lineRule="exact"/>
              <w:ind w:left="2280" w:hangingChars="950" w:hanging="2280"/>
              <w:rPr>
                <w:rFonts w:ascii="仿宋_GB2312" w:eastAsia="仿宋_GB2312" w:hAnsi="仿宋"/>
                <w:sz w:val="24"/>
                <w:szCs w:val="28"/>
              </w:rPr>
            </w:pPr>
            <w:r w:rsidRPr="00300655">
              <w:rPr>
                <w:rFonts w:ascii="仿宋_GB2312" w:eastAsia="仿宋_GB2312" w:hAnsi="仿宋" w:hint="eastAsia"/>
                <w:sz w:val="24"/>
                <w:szCs w:val="28"/>
              </w:rPr>
              <w:t>负责人：</w:t>
            </w:r>
            <w:r>
              <w:rPr>
                <w:rFonts w:ascii="仿宋_GB2312" w:eastAsia="仿宋_GB2312" w:hAnsi="仿宋" w:hint="eastAsia"/>
                <w:sz w:val="24"/>
                <w:szCs w:val="28"/>
              </w:rPr>
              <w:t xml:space="preserve">        </w:t>
            </w:r>
            <w:r w:rsidRPr="00300655">
              <w:rPr>
                <w:rFonts w:ascii="仿宋_GB2312" w:eastAsia="仿宋_GB2312" w:hAnsi="仿宋" w:hint="eastAsia"/>
                <w:sz w:val="24"/>
                <w:szCs w:val="28"/>
              </w:rPr>
              <w:t xml:space="preserve"> （公章）</w:t>
            </w:r>
            <w:r>
              <w:rPr>
                <w:rFonts w:ascii="仿宋_GB2312" w:eastAsia="仿宋_GB2312" w:hAnsi="仿宋" w:hint="eastAsia"/>
                <w:sz w:val="24"/>
                <w:szCs w:val="28"/>
              </w:rPr>
              <w:t xml:space="preserve">   </w:t>
            </w:r>
          </w:p>
          <w:p w:rsidR="00965434" w:rsidRPr="00300655" w:rsidRDefault="00965434" w:rsidP="002F5C48">
            <w:pPr>
              <w:spacing w:line="320" w:lineRule="exact"/>
              <w:ind w:leftChars="855" w:left="2275" w:hangingChars="200" w:hanging="480"/>
              <w:rPr>
                <w:rFonts w:ascii="仿宋_GB2312" w:eastAsia="仿宋_GB2312" w:hAnsi="仿宋"/>
                <w:sz w:val="24"/>
                <w:szCs w:val="28"/>
              </w:rPr>
            </w:pPr>
            <w:r w:rsidRPr="00300655">
              <w:rPr>
                <w:rFonts w:ascii="仿宋_GB2312" w:eastAsia="仿宋_GB2312" w:hAnsi="仿宋" w:hint="eastAsia"/>
                <w:sz w:val="24"/>
                <w:szCs w:val="28"/>
              </w:rPr>
              <w:t>年   月  日</w:t>
            </w:r>
          </w:p>
        </w:tc>
        <w:tc>
          <w:tcPr>
            <w:tcW w:w="1594" w:type="dxa"/>
            <w:gridSpan w:val="3"/>
            <w:shd w:val="clear" w:color="auto" w:fill="auto"/>
            <w:vAlign w:val="center"/>
          </w:tcPr>
          <w:p w:rsidR="00965434" w:rsidRPr="00300655" w:rsidRDefault="00965434" w:rsidP="002F5C48">
            <w:pPr>
              <w:spacing w:line="240" w:lineRule="atLeast"/>
              <w:jc w:val="center"/>
              <w:rPr>
                <w:rFonts w:ascii="仿宋_GB2312" w:eastAsia="仿宋_GB2312" w:hAnsi="仿宋"/>
                <w:sz w:val="24"/>
                <w:szCs w:val="28"/>
              </w:rPr>
            </w:pPr>
            <w:r w:rsidRPr="00300655">
              <w:rPr>
                <w:rFonts w:ascii="仿宋_GB2312" w:eastAsia="仿宋_GB2312" w:hAnsi="仿宋" w:hint="eastAsia"/>
                <w:sz w:val="24"/>
                <w:szCs w:val="28"/>
              </w:rPr>
              <w:t>主管</w:t>
            </w:r>
          </w:p>
          <w:p w:rsidR="00965434" w:rsidRPr="00300655" w:rsidRDefault="00965434" w:rsidP="002F5C48">
            <w:pPr>
              <w:spacing w:line="240" w:lineRule="atLeast"/>
              <w:jc w:val="center"/>
              <w:rPr>
                <w:rFonts w:ascii="仿宋_GB2312" w:eastAsia="仿宋_GB2312" w:hAnsi="仿宋"/>
                <w:sz w:val="24"/>
                <w:szCs w:val="28"/>
              </w:rPr>
            </w:pPr>
            <w:r w:rsidRPr="00300655">
              <w:rPr>
                <w:rFonts w:ascii="仿宋_GB2312" w:eastAsia="仿宋_GB2312" w:hAnsi="仿宋" w:hint="eastAsia"/>
                <w:sz w:val="24"/>
                <w:szCs w:val="28"/>
              </w:rPr>
              <w:t>领导</w:t>
            </w:r>
          </w:p>
          <w:p w:rsidR="00965434" w:rsidRPr="00300655" w:rsidRDefault="00965434" w:rsidP="002F5C48">
            <w:pPr>
              <w:spacing w:line="320" w:lineRule="exact"/>
              <w:jc w:val="center"/>
              <w:rPr>
                <w:rFonts w:ascii="仿宋_GB2312" w:eastAsia="仿宋_GB2312" w:hAnsi="仿宋"/>
                <w:sz w:val="24"/>
                <w:szCs w:val="28"/>
              </w:rPr>
            </w:pPr>
            <w:r w:rsidRPr="00300655">
              <w:rPr>
                <w:rFonts w:ascii="仿宋_GB2312" w:eastAsia="仿宋_GB2312" w:hAnsi="仿宋" w:hint="eastAsia"/>
                <w:sz w:val="24"/>
                <w:szCs w:val="28"/>
              </w:rPr>
              <w:t>审批</w:t>
            </w:r>
          </w:p>
        </w:tc>
        <w:tc>
          <w:tcPr>
            <w:tcW w:w="3078" w:type="dxa"/>
            <w:gridSpan w:val="3"/>
            <w:shd w:val="clear" w:color="auto" w:fill="auto"/>
          </w:tcPr>
          <w:p w:rsidR="00965434" w:rsidRPr="00300655" w:rsidRDefault="00965434" w:rsidP="002F5C48">
            <w:pPr>
              <w:spacing w:line="320" w:lineRule="exact"/>
              <w:jc w:val="center"/>
              <w:rPr>
                <w:rFonts w:ascii="仿宋_GB2312" w:eastAsia="仿宋_GB2312" w:hAnsi="仿宋"/>
                <w:sz w:val="24"/>
                <w:szCs w:val="28"/>
              </w:rPr>
            </w:pPr>
          </w:p>
          <w:p w:rsidR="00965434" w:rsidRPr="00300655" w:rsidRDefault="00965434" w:rsidP="002F5C48">
            <w:pPr>
              <w:spacing w:line="320" w:lineRule="exact"/>
              <w:rPr>
                <w:rFonts w:ascii="仿宋_GB2312" w:eastAsia="仿宋_GB2312" w:hAnsi="仿宋"/>
                <w:sz w:val="24"/>
                <w:szCs w:val="28"/>
              </w:rPr>
            </w:pPr>
          </w:p>
          <w:p w:rsidR="00965434" w:rsidRDefault="00965434" w:rsidP="002F5C48">
            <w:pPr>
              <w:spacing w:line="320" w:lineRule="exact"/>
              <w:ind w:left="3120" w:hangingChars="1300" w:hanging="3120"/>
              <w:rPr>
                <w:rFonts w:ascii="仿宋_GB2312" w:eastAsia="仿宋_GB2312" w:hAnsi="仿宋"/>
                <w:sz w:val="24"/>
                <w:szCs w:val="28"/>
              </w:rPr>
            </w:pPr>
            <w:r w:rsidRPr="00300655">
              <w:rPr>
                <w:rFonts w:ascii="仿宋_GB2312" w:eastAsia="仿宋_GB2312" w:hAnsi="仿宋" w:hint="eastAsia"/>
                <w:sz w:val="24"/>
                <w:szCs w:val="28"/>
              </w:rPr>
              <w:t xml:space="preserve">负责人：     </w:t>
            </w:r>
            <w:r>
              <w:rPr>
                <w:rFonts w:ascii="仿宋_GB2312" w:eastAsia="仿宋_GB2312" w:hAnsi="仿宋" w:hint="eastAsia"/>
                <w:sz w:val="24"/>
                <w:szCs w:val="28"/>
              </w:rPr>
              <w:t xml:space="preserve">  </w:t>
            </w:r>
            <w:r w:rsidRPr="00300655">
              <w:rPr>
                <w:rFonts w:ascii="仿宋_GB2312" w:eastAsia="仿宋_GB2312" w:hAnsi="仿宋" w:hint="eastAsia"/>
                <w:sz w:val="24"/>
                <w:szCs w:val="28"/>
              </w:rPr>
              <w:t xml:space="preserve"> （公章）</w:t>
            </w:r>
            <w:r>
              <w:rPr>
                <w:rFonts w:ascii="仿宋_GB2312" w:eastAsia="仿宋_GB2312" w:hAnsi="仿宋" w:hint="eastAsia"/>
                <w:sz w:val="24"/>
                <w:szCs w:val="28"/>
              </w:rPr>
              <w:t xml:space="preserve">           </w:t>
            </w:r>
          </w:p>
          <w:p w:rsidR="00965434" w:rsidRPr="00300655" w:rsidRDefault="00965434" w:rsidP="002F5C48">
            <w:pPr>
              <w:spacing w:line="320" w:lineRule="exact"/>
              <w:ind w:leftChars="876" w:left="1840"/>
              <w:rPr>
                <w:rFonts w:ascii="仿宋_GB2312" w:eastAsia="仿宋_GB2312" w:hAnsi="仿宋"/>
                <w:sz w:val="24"/>
                <w:szCs w:val="28"/>
              </w:rPr>
            </w:pPr>
            <w:r w:rsidRPr="00300655">
              <w:rPr>
                <w:rFonts w:ascii="仿宋_GB2312" w:eastAsia="仿宋_GB2312" w:hAnsi="仿宋" w:hint="eastAsia"/>
                <w:sz w:val="24"/>
                <w:szCs w:val="28"/>
              </w:rPr>
              <w:t>年   月   日</w:t>
            </w:r>
          </w:p>
        </w:tc>
      </w:tr>
    </w:tbl>
    <w:p w:rsidR="00965434" w:rsidRDefault="00965434" w:rsidP="00965434">
      <w:pPr>
        <w:widowControl/>
        <w:jc w:val="left"/>
        <w:rPr>
          <w:rFonts w:ascii="黑体" w:eastAsia="黑体" w:hAnsi="黑体"/>
          <w:sz w:val="32"/>
          <w:szCs w:val="30"/>
        </w:rPr>
      </w:pPr>
      <w:r>
        <w:rPr>
          <w:rFonts w:ascii="黑体" w:eastAsia="黑体" w:hAnsi="黑体"/>
          <w:sz w:val="32"/>
          <w:szCs w:val="30"/>
        </w:rPr>
        <w:br w:type="page"/>
      </w:r>
    </w:p>
    <w:p w:rsidR="00965434" w:rsidRPr="00D34CBC" w:rsidRDefault="00965434" w:rsidP="00965434">
      <w:pPr>
        <w:spacing w:line="560" w:lineRule="exact"/>
        <w:rPr>
          <w:rFonts w:ascii="黑体" w:eastAsia="黑体" w:hAnsi="黑体"/>
          <w:sz w:val="30"/>
          <w:szCs w:val="30"/>
        </w:rPr>
      </w:pPr>
      <w:r w:rsidRPr="00AD0849">
        <w:rPr>
          <w:rFonts w:ascii="黑体" w:eastAsia="黑体" w:hAnsi="黑体" w:hint="eastAsia"/>
          <w:sz w:val="32"/>
          <w:szCs w:val="30"/>
        </w:rPr>
        <w:lastRenderedPageBreak/>
        <w:t>附件</w:t>
      </w:r>
      <w:r>
        <w:rPr>
          <w:rFonts w:ascii="黑体" w:eastAsia="黑体" w:hAnsi="黑体" w:hint="eastAsia"/>
          <w:sz w:val="32"/>
          <w:szCs w:val="30"/>
        </w:rPr>
        <w:t>1-2</w:t>
      </w:r>
    </w:p>
    <w:p w:rsidR="00965434" w:rsidRDefault="00965434" w:rsidP="00965434">
      <w:pPr>
        <w:spacing w:line="560" w:lineRule="exact"/>
        <w:jc w:val="center"/>
        <w:rPr>
          <w:rFonts w:ascii="方正小标宋简体" w:eastAsia="方正小标宋简体" w:hAnsi="仿宋" w:cs="仿宋"/>
          <w:sz w:val="44"/>
          <w:szCs w:val="44"/>
        </w:rPr>
      </w:pPr>
      <w:r w:rsidRPr="00C35830">
        <w:rPr>
          <w:rFonts w:ascii="方正小标宋简体" w:eastAsia="方正小标宋简体" w:hAnsi="仿宋" w:cs="仿宋" w:hint="eastAsia"/>
          <w:sz w:val="44"/>
          <w:szCs w:val="44"/>
        </w:rPr>
        <w:t>郑州财税金融职业学院</w:t>
      </w:r>
      <w:r>
        <w:rPr>
          <w:rFonts w:ascii="方正小标宋简体" w:eastAsia="方正小标宋简体" w:hAnsi="仿宋" w:cs="仿宋" w:hint="eastAsia"/>
          <w:sz w:val="44"/>
          <w:szCs w:val="44"/>
        </w:rPr>
        <w:t>校企互派师资</w:t>
      </w:r>
      <w:r w:rsidRPr="0080365C">
        <w:rPr>
          <w:rFonts w:ascii="方正小标宋简体" w:eastAsia="方正小标宋简体" w:hAnsi="仿宋" w:cs="仿宋" w:hint="eastAsia"/>
          <w:sz w:val="44"/>
          <w:szCs w:val="44"/>
        </w:rPr>
        <w:t>考核表</w:t>
      </w:r>
    </w:p>
    <w:p w:rsidR="00965434" w:rsidRPr="00965434" w:rsidRDefault="00965434" w:rsidP="00965434">
      <w:pPr>
        <w:spacing w:line="560" w:lineRule="exact"/>
        <w:jc w:val="center"/>
        <w:rPr>
          <w:rFonts w:ascii="方正小标宋简体" w:eastAsia="方正小标宋简体" w:hAnsi="仿宋" w:cs="仿宋"/>
          <w:sz w:val="44"/>
          <w:szCs w:val="44"/>
        </w:rPr>
      </w:pPr>
    </w:p>
    <w:tbl>
      <w:tblPr>
        <w:tblW w:w="9492" w:type="dxa"/>
        <w:jc w:val="center"/>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029"/>
        <w:gridCol w:w="1088"/>
        <w:gridCol w:w="1072"/>
        <w:gridCol w:w="793"/>
        <w:gridCol w:w="647"/>
        <w:gridCol w:w="960"/>
        <w:gridCol w:w="902"/>
        <w:gridCol w:w="298"/>
        <w:gridCol w:w="1080"/>
        <w:gridCol w:w="1623"/>
      </w:tblGrid>
      <w:tr w:rsidR="00365A92" w:rsidRPr="006F206C" w:rsidTr="00960E42">
        <w:trPr>
          <w:trHeight w:val="355"/>
          <w:jc w:val="center"/>
        </w:trPr>
        <w:tc>
          <w:tcPr>
            <w:tcW w:w="1029" w:type="dxa"/>
            <w:tcBorders>
              <w:top w:val="single" w:sz="4" w:space="0" w:color="auto"/>
              <w:left w:val="single" w:sz="2" w:space="0" w:color="000000"/>
              <w:right w:val="single" w:sz="4" w:space="0" w:color="auto"/>
            </w:tcBorders>
            <w:vAlign w:val="center"/>
          </w:tcPr>
          <w:p w:rsidR="00365A92" w:rsidRPr="006F206C" w:rsidRDefault="00365A92" w:rsidP="002F5C48">
            <w:pPr>
              <w:snapToGrid w:val="0"/>
              <w:jc w:val="center"/>
              <w:rPr>
                <w:rFonts w:ascii="仿宋_GB2312" w:eastAsia="仿宋_GB2312" w:hAnsi="仿宋"/>
                <w:sz w:val="24"/>
                <w:szCs w:val="28"/>
              </w:rPr>
            </w:pPr>
            <w:r w:rsidRPr="006F206C">
              <w:rPr>
                <w:rFonts w:ascii="仿宋_GB2312" w:eastAsia="仿宋_GB2312" w:hAnsi="仿宋" w:hint="eastAsia"/>
                <w:sz w:val="24"/>
                <w:szCs w:val="28"/>
              </w:rPr>
              <w:t>姓名</w:t>
            </w:r>
          </w:p>
        </w:tc>
        <w:tc>
          <w:tcPr>
            <w:tcW w:w="2160" w:type="dxa"/>
            <w:gridSpan w:val="2"/>
            <w:tcBorders>
              <w:top w:val="single" w:sz="4" w:space="0" w:color="auto"/>
              <w:left w:val="single" w:sz="4" w:space="0" w:color="auto"/>
              <w:right w:val="single" w:sz="2" w:space="0" w:color="000000"/>
            </w:tcBorders>
            <w:vAlign w:val="center"/>
          </w:tcPr>
          <w:p w:rsidR="00365A92" w:rsidRPr="006F206C" w:rsidRDefault="00365A92" w:rsidP="002F5C48">
            <w:pPr>
              <w:snapToGrid w:val="0"/>
              <w:jc w:val="center"/>
              <w:rPr>
                <w:rFonts w:ascii="仿宋_GB2312" w:eastAsia="仿宋_GB2312" w:hAnsi="仿宋"/>
                <w:sz w:val="24"/>
                <w:szCs w:val="28"/>
              </w:rPr>
            </w:pPr>
          </w:p>
        </w:tc>
        <w:tc>
          <w:tcPr>
            <w:tcW w:w="1440" w:type="dxa"/>
            <w:gridSpan w:val="2"/>
            <w:tcBorders>
              <w:top w:val="single" w:sz="4" w:space="0" w:color="auto"/>
              <w:left w:val="single" w:sz="4" w:space="0" w:color="auto"/>
              <w:right w:val="single" w:sz="2" w:space="0" w:color="000000"/>
            </w:tcBorders>
            <w:vAlign w:val="center"/>
          </w:tcPr>
          <w:p w:rsidR="00365A92" w:rsidRPr="006F206C" w:rsidRDefault="00365A92" w:rsidP="002F5C48">
            <w:pPr>
              <w:snapToGrid w:val="0"/>
              <w:jc w:val="center"/>
              <w:rPr>
                <w:rFonts w:ascii="仿宋_GB2312" w:eastAsia="仿宋_GB2312" w:hAnsi="仿宋"/>
                <w:sz w:val="24"/>
                <w:szCs w:val="28"/>
              </w:rPr>
            </w:pPr>
            <w:r w:rsidRPr="006F206C">
              <w:rPr>
                <w:rFonts w:ascii="仿宋_GB2312" w:eastAsia="仿宋_GB2312" w:hAnsi="仿宋" w:hint="eastAsia"/>
                <w:sz w:val="24"/>
                <w:szCs w:val="28"/>
              </w:rPr>
              <w:t>专业</w:t>
            </w:r>
          </w:p>
        </w:tc>
        <w:tc>
          <w:tcPr>
            <w:tcW w:w="2160" w:type="dxa"/>
            <w:gridSpan w:val="3"/>
            <w:tcBorders>
              <w:top w:val="single" w:sz="4" w:space="0" w:color="auto"/>
              <w:left w:val="single" w:sz="4" w:space="0" w:color="auto"/>
              <w:right w:val="single" w:sz="2" w:space="0" w:color="000000"/>
            </w:tcBorders>
            <w:vAlign w:val="center"/>
          </w:tcPr>
          <w:p w:rsidR="00365A92" w:rsidRPr="006F206C" w:rsidRDefault="00365A92" w:rsidP="002F5C48">
            <w:pPr>
              <w:snapToGrid w:val="0"/>
              <w:jc w:val="center"/>
              <w:rPr>
                <w:rFonts w:ascii="仿宋_GB2312" w:eastAsia="仿宋_GB2312" w:hAnsi="仿宋"/>
                <w:sz w:val="24"/>
                <w:szCs w:val="28"/>
              </w:rPr>
            </w:pPr>
          </w:p>
        </w:tc>
        <w:tc>
          <w:tcPr>
            <w:tcW w:w="1080" w:type="dxa"/>
            <w:tcBorders>
              <w:top w:val="single" w:sz="4" w:space="0" w:color="auto"/>
              <w:left w:val="single" w:sz="4" w:space="0" w:color="auto"/>
              <w:right w:val="single" w:sz="2" w:space="0" w:color="000000"/>
            </w:tcBorders>
            <w:vAlign w:val="center"/>
          </w:tcPr>
          <w:p w:rsidR="00365A92" w:rsidRPr="006F206C" w:rsidRDefault="00365A92" w:rsidP="002F5C48">
            <w:pPr>
              <w:snapToGrid w:val="0"/>
              <w:jc w:val="center"/>
              <w:rPr>
                <w:rFonts w:ascii="仿宋_GB2312" w:eastAsia="仿宋_GB2312" w:hAnsi="仿宋"/>
                <w:sz w:val="24"/>
                <w:szCs w:val="28"/>
              </w:rPr>
            </w:pPr>
            <w:r w:rsidRPr="006F206C">
              <w:rPr>
                <w:rFonts w:ascii="仿宋_GB2312" w:eastAsia="仿宋_GB2312" w:hAnsi="仿宋" w:hint="eastAsia"/>
                <w:sz w:val="24"/>
                <w:szCs w:val="28"/>
              </w:rPr>
              <w:t>职称</w:t>
            </w:r>
          </w:p>
        </w:tc>
        <w:tc>
          <w:tcPr>
            <w:tcW w:w="1623" w:type="dxa"/>
            <w:tcBorders>
              <w:top w:val="single" w:sz="4" w:space="0" w:color="auto"/>
              <w:left w:val="single" w:sz="4" w:space="0" w:color="auto"/>
              <w:right w:val="single" w:sz="2" w:space="0" w:color="000000"/>
            </w:tcBorders>
            <w:vAlign w:val="center"/>
          </w:tcPr>
          <w:p w:rsidR="00365A92" w:rsidRPr="006F206C" w:rsidRDefault="00365A92" w:rsidP="002F5C48">
            <w:pPr>
              <w:snapToGrid w:val="0"/>
              <w:jc w:val="center"/>
              <w:rPr>
                <w:rFonts w:ascii="仿宋_GB2312" w:eastAsia="仿宋_GB2312" w:hAnsi="仿宋"/>
                <w:sz w:val="24"/>
                <w:szCs w:val="28"/>
              </w:rPr>
            </w:pPr>
          </w:p>
        </w:tc>
      </w:tr>
      <w:tr w:rsidR="00965434" w:rsidRPr="006F206C" w:rsidTr="00365A92">
        <w:trPr>
          <w:trHeight w:val="355"/>
          <w:jc w:val="center"/>
        </w:trPr>
        <w:tc>
          <w:tcPr>
            <w:tcW w:w="2117" w:type="dxa"/>
            <w:gridSpan w:val="2"/>
            <w:vMerge w:val="restart"/>
            <w:tcBorders>
              <w:top w:val="single" w:sz="4" w:space="0" w:color="auto"/>
              <w:left w:val="single" w:sz="2" w:space="0" w:color="000000"/>
              <w:right w:val="single" w:sz="2" w:space="0" w:color="000000"/>
            </w:tcBorders>
            <w:vAlign w:val="center"/>
          </w:tcPr>
          <w:p w:rsidR="00965434" w:rsidRPr="006F206C" w:rsidRDefault="00965434" w:rsidP="00365A92">
            <w:pPr>
              <w:snapToGrid w:val="0"/>
              <w:spacing w:line="300" w:lineRule="auto"/>
              <w:jc w:val="center"/>
              <w:rPr>
                <w:rFonts w:ascii="仿宋_GB2312" w:eastAsia="仿宋_GB2312" w:hAnsi="仿宋"/>
                <w:sz w:val="24"/>
                <w:szCs w:val="28"/>
              </w:rPr>
            </w:pPr>
            <w:r>
              <w:rPr>
                <w:rFonts w:ascii="仿宋_GB2312" w:eastAsia="仿宋_GB2312" w:hAnsi="仿宋" w:hint="eastAsia"/>
                <w:sz w:val="24"/>
                <w:szCs w:val="28"/>
              </w:rPr>
              <w:t>互派</w:t>
            </w:r>
            <w:r>
              <w:rPr>
                <w:rFonts w:ascii="仿宋_GB2312" w:eastAsia="仿宋_GB2312" w:hAnsi="仿宋" w:hint="eastAsia"/>
                <w:sz w:val="24"/>
                <w:szCs w:val="28"/>
              </w:rPr>
              <w:t>情况</w:t>
            </w:r>
          </w:p>
        </w:tc>
        <w:tc>
          <w:tcPr>
            <w:tcW w:w="1865" w:type="dxa"/>
            <w:gridSpan w:val="2"/>
            <w:tcBorders>
              <w:top w:val="single" w:sz="4" w:space="0" w:color="auto"/>
              <w:left w:val="single" w:sz="4" w:space="0" w:color="auto"/>
              <w:bottom w:val="single" w:sz="4" w:space="0" w:color="auto"/>
              <w:right w:val="single" w:sz="2" w:space="0" w:color="000000"/>
            </w:tcBorders>
            <w:vAlign w:val="center"/>
          </w:tcPr>
          <w:p w:rsidR="00965434" w:rsidRPr="006F206C" w:rsidRDefault="00365A92" w:rsidP="002F5C48">
            <w:pPr>
              <w:snapToGrid w:val="0"/>
              <w:jc w:val="center"/>
              <w:rPr>
                <w:rFonts w:ascii="仿宋_GB2312" w:eastAsia="仿宋_GB2312" w:hAnsi="仿宋"/>
                <w:sz w:val="24"/>
                <w:szCs w:val="28"/>
              </w:rPr>
            </w:pPr>
            <w:r>
              <w:rPr>
                <w:rFonts w:ascii="仿宋_GB2312" w:eastAsia="仿宋_GB2312" w:hAnsi="仿宋" w:hint="eastAsia"/>
                <w:sz w:val="24"/>
                <w:szCs w:val="32"/>
              </w:rPr>
              <w:t>所在单位/部门</w:t>
            </w:r>
          </w:p>
        </w:tc>
        <w:tc>
          <w:tcPr>
            <w:tcW w:w="5510" w:type="dxa"/>
            <w:gridSpan w:val="6"/>
            <w:tcBorders>
              <w:top w:val="single" w:sz="4" w:space="0" w:color="auto"/>
              <w:left w:val="single" w:sz="4" w:space="0" w:color="auto"/>
              <w:bottom w:val="single" w:sz="4" w:space="0" w:color="auto"/>
              <w:right w:val="single" w:sz="2" w:space="0" w:color="000000"/>
            </w:tcBorders>
            <w:vAlign w:val="center"/>
          </w:tcPr>
          <w:p w:rsidR="00965434" w:rsidRPr="006F206C" w:rsidRDefault="00965434" w:rsidP="002F5C48">
            <w:pPr>
              <w:snapToGrid w:val="0"/>
              <w:jc w:val="center"/>
              <w:rPr>
                <w:rFonts w:ascii="仿宋_GB2312" w:eastAsia="仿宋_GB2312" w:hAnsi="仿宋"/>
                <w:sz w:val="24"/>
                <w:szCs w:val="28"/>
              </w:rPr>
            </w:pPr>
          </w:p>
        </w:tc>
      </w:tr>
      <w:tr w:rsidR="00965434" w:rsidRPr="006F206C" w:rsidTr="00365A92">
        <w:trPr>
          <w:trHeight w:val="296"/>
          <w:jc w:val="center"/>
        </w:trPr>
        <w:tc>
          <w:tcPr>
            <w:tcW w:w="2117" w:type="dxa"/>
            <w:gridSpan w:val="2"/>
            <w:vMerge/>
            <w:tcBorders>
              <w:left w:val="single" w:sz="2" w:space="0" w:color="000000"/>
              <w:right w:val="single" w:sz="2" w:space="0" w:color="000000"/>
            </w:tcBorders>
            <w:vAlign w:val="center"/>
          </w:tcPr>
          <w:p w:rsidR="00965434" w:rsidRPr="006F206C" w:rsidRDefault="00965434" w:rsidP="002F5C48">
            <w:pPr>
              <w:spacing w:line="300" w:lineRule="auto"/>
              <w:jc w:val="center"/>
              <w:rPr>
                <w:rFonts w:ascii="仿宋_GB2312" w:eastAsia="仿宋_GB2312" w:hAnsi="仿宋"/>
                <w:sz w:val="24"/>
                <w:szCs w:val="28"/>
              </w:rPr>
            </w:pPr>
          </w:p>
        </w:tc>
        <w:tc>
          <w:tcPr>
            <w:tcW w:w="1865" w:type="dxa"/>
            <w:gridSpan w:val="2"/>
            <w:tcBorders>
              <w:top w:val="single" w:sz="4" w:space="0" w:color="auto"/>
              <w:left w:val="single" w:sz="4" w:space="0" w:color="auto"/>
              <w:bottom w:val="single" w:sz="4" w:space="0" w:color="auto"/>
              <w:right w:val="single" w:sz="2" w:space="0" w:color="000000"/>
            </w:tcBorders>
            <w:vAlign w:val="center"/>
          </w:tcPr>
          <w:p w:rsidR="00965434" w:rsidRPr="006F206C" w:rsidRDefault="00365A92" w:rsidP="002F5C48">
            <w:pPr>
              <w:snapToGrid w:val="0"/>
              <w:jc w:val="center"/>
              <w:rPr>
                <w:rFonts w:ascii="仿宋_GB2312" w:eastAsia="仿宋_GB2312" w:hAnsi="仿宋"/>
                <w:sz w:val="24"/>
                <w:szCs w:val="28"/>
              </w:rPr>
            </w:pPr>
            <w:r>
              <w:rPr>
                <w:rFonts w:ascii="仿宋_GB2312" w:eastAsia="仿宋_GB2312" w:hAnsi="仿宋" w:hint="eastAsia"/>
                <w:sz w:val="24"/>
                <w:szCs w:val="32"/>
              </w:rPr>
              <w:t>派往单位/部门</w:t>
            </w:r>
          </w:p>
        </w:tc>
        <w:tc>
          <w:tcPr>
            <w:tcW w:w="5510" w:type="dxa"/>
            <w:gridSpan w:val="6"/>
            <w:tcBorders>
              <w:top w:val="single" w:sz="4" w:space="0" w:color="auto"/>
              <w:left w:val="single" w:sz="4" w:space="0" w:color="auto"/>
              <w:bottom w:val="single" w:sz="4" w:space="0" w:color="auto"/>
              <w:right w:val="single" w:sz="2" w:space="0" w:color="000000"/>
            </w:tcBorders>
            <w:vAlign w:val="center"/>
          </w:tcPr>
          <w:p w:rsidR="00965434" w:rsidRPr="006F206C" w:rsidRDefault="00965434" w:rsidP="002F5C48">
            <w:pPr>
              <w:snapToGrid w:val="0"/>
              <w:jc w:val="center"/>
              <w:rPr>
                <w:rFonts w:ascii="仿宋_GB2312" w:eastAsia="仿宋_GB2312" w:hAnsi="仿宋"/>
                <w:sz w:val="24"/>
                <w:szCs w:val="28"/>
              </w:rPr>
            </w:pPr>
          </w:p>
        </w:tc>
      </w:tr>
      <w:tr w:rsidR="00965434" w:rsidRPr="006F206C" w:rsidTr="00365A92">
        <w:trPr>
          <w:trHeight w:val="325"/>
          <w:jc w:val="center"/>
        </w:trPr>
        <w:tc>
          <w:tcPr>
            <w:tcW w:w="2117" w:type="dxa"/>
            <w:gridSpan w:val="2"/>
            <w:vMerge/>
            <w:tcBorders>
              <w:left w:val="single" w:sz="2" w:space="0" w:color="000000"/>
              <w:bottom w:val="single" w:sz="2" w:space="0" w:color="000000"/>
              <w:right w:val="single" w:sz="2" w:space="0" w:color="000000"/>
            </w:tcBorders>
            <w:vAlign w:val="center"/>
          </w:tcPr>
          <w:p w:rsidR="00965434" w:rsidRPr="006F206C" w:rsidRDefault="00965434" w:rsidP="002F5C48">
            <w:pPr>
              <w:spacing w:line="300" w:lineRule="auto"/>
              <w:jc w:val="center"/>
              <w:rPr>
                <w:rFonts w:ascii="仿宋_GB2312" w:eastAsia="仿宋_GB2312" w:hAnsi="仿宋"/>
                <w:sz w:val="24"/>
                <w:szCs w:val="28"/>
              </w:rPr>
            </w:pPr>
          </w:p>
        </w:tc>
        <w:tc>
          <w:tcPr>
            <w:tcW w:w="1865" w:type="dxa"/>
            <w:gridSpan w:val="2"/>
            <w:tcBorders>
              <w:top w:val="single" w:sz="4" w:space="0" w:color="auto"/>
              <w:left w:val="single" w:sz="4" w:space="0" w:color="auto"/>
              <w:bottom w:val="single" w:sz="2" w:space="0" w:color="000000"/>
              <w:right w:val="single" w:sz="2" w:space="0" w:color="000000"/>
            </w:tcBorders>
            <w:vAlign w:val="center"/>
          </w:tcPr>
          <w:p w:rsidR="00965434" w:rsidRPr="006F206C" w:rsidRDefault="00365A92" w:rsidP="002F5C48">
            <w:pPr>
              <w:snapToGrid w:val="0"/>
              <w:jc w:val="center"/>
              <w:rPr>
                <w:rFonts w:ascii="仿宋_GB2312" w:eastAsia="仿宋_GB2312" w:hAnsi="仿宋"/>
                <w:sz w:val="24"/>
                <w:szCs w:val="28"/>
              </w:rPr>
            </w:pPr>
            <w:r>
              <w:rPr>
                <w:rFonts w:ascii="仿宋_GB2312" w:eastAsia="仿宋_GB2312" w:hAnsi="仿宋" w:hint="eastAsia"/>
                <w:sz w:val="24"/>
                <w:szCs w:val="28"/>
              </w:rPr>
              <w:t>互派期间</w:t>
            </w:r>
            <w:r w:rsidR="00965434" w:rsidRPr="006F206C">
              <w:rPr>
                <w:rFonts w:ascii="仿宋_GB2312" w:eastAsia="仿宋_GB2312" w:hAnsi="仿宋" w:hint="eastAsia"/>
                <w:sz w:val="24"/>
                <w:szCs w:val="28"/>
              </w:rPr>
              <w:t>联系人</w:t>
            </w:r>
          </w:p>
        </w:tc>
        <w:tc>
          <w:tcPr>
            <w:tcW w:w="1607" w:type="dxa"/>
            <w:gridSpan w:val="2"/>
            <w:tcBorders>
              <w:top w:val="single" w:sz="4" w:space="0" w:color="auto"/>
              <w:left w:val="single" w:sz="4" w:space="0" w:color="auto"/>
              <w:bottom w:val="single" w:sz="2" w:space="0" w:color="000000"/>
              <w:right w:val="single" w:sz="2" w:space="0" w:color="000000"/>
            </w:tcBorders>
            <w:vAlign w:val="center"/>
          </w:tcPr>
          <w:p w:rsidR="00965434" w:rsidRPr="006F206C" w:rsidRDefault="00965434" w:rsidP="002F5C48">
            <w:pPr>
              <w:snapToGrid w:val="0"/>
              <w:jc w:val="center"/>
              <w:rPr>
                <w:rFonts w:ascii="仿宋_GB2312" w:eastAsia="仿宋_GB2312" w:hAnsi="仿宋"/>
                <w:sz w:val="24"/>
                <w:szCs w:val="28"/>
              </w:rPr>
            </w:pPr>
          </w:p>
        </w:tc>
        <w:tc>
          <w:tcPr>
            <w:tcW w:w="902" w:type="dxa"/>
            <w:tcBorders>
              <w:top w:val="single" w:sz="4" w:space="0" w:color="auto"/>
              <w:left w:val="single" w:sz="4" w:space="0" w:color="auto"/>
              <w:bottom w:val="single" w:sz="2" w:space="0" w:color="000000"/>
              <w:right w:val="single" w:sz="2" w:space="0" w:color="000000"/>
            </w:tcBorders>
            <w:vAlign w:val="center"/>
          </w:tcPr>
          <w:p w:rsidR="00965434" w:rsidRPr="006F206C" w:rsidRDefault="00965434" w:rsidP="002F5C48">
            <w:pPr>
              <w:snapToGrid w:val="0"/>
              <w:jc w:val="center"/>
              <w:rPr>
                <w:rFonts w:ascii="仿宋_GB2312" w:eastAsia="仿宋_GB2312" w:hAnsi="仿宋"/>
                <w:sz w:val="24"/>
                <w:szCs w:val="28"/>
              </w:rPr>
            </w:pPr>
            <w:r w:rsidRPr="006F206C">
              <w:rPr>
                <w:rFonts w:ascii="仿宋_GB2312" w:eastAsia="仿宋_GB2312" w:hAnsi="仿宋" w:hint="eastAsia"/>
                <w:sz w:val="24"/>
                <w:szCs w:val="28"/>
              </w:rPr>
              <w:t>电 话</w:t>
            </w:r>
          </w:p>
        </w:tc>
        <w:tc>
          <w:tcPr>
            <w:tcW w:w="3001" w:type="dxa"/>
            <w:gridSpan w:val="3"/>
            <w:tcBorders>
              <w:top w:val="single" w:sz="4" w:space="0" w:color="auto"/>
              <w:left w:val="single" w:sz="4" w:space="0" w:color="auto"/>
              <w:bottom w:val="single" w:sz="2" w:space="0" w:color="000000"/>
              <w:right w:val="single" w:sz="2" w:space="0" w:color="000000"/>
            </w:tcBorders>
            <w:vAlign w:val="center"/>
          </w:tcPr>
          <w:p w:rsidR="00965434" w:rsidRPr="006F206C" w:rsidRDefault="00965434" w:rsidP="002F5C48">
            <w:pPr>
              <w:snapToGrid w:val="0"/>
              <w:jc w:val="center"/>
              <w:rPr>
                <w:rFonts w:ascii="仿宋_GB2312" w:eastAsia="仿宋_GB2312" w:hAnsi="仿宋"/>
                <w:sz w:val="24"/>
                <w:szCs w:val="28"/>
              </w:rPr>
            </w:pPr>
          </w:p>
        </w:tc>
      </w:tr>
      <w:tr w:rsidR="00965434" w:rsidRPr="006F206C" w:rsidTr="002F5C48">
        <w:trPr>
          <w:trHeight w:val="373"/>
          <w:jc w:val="center"/>
        </w:trPr>
        <w:tc>
          <w:tcPr>
            <w:tcW w:w="2117" w:type="dxa"/>
            <w:gridSpan w:val="2"/>
            <w:tcBorders>
              <w:top w:val="single" w:sz="4" w:space="0" w:color="auto"/>
              <w:left w:val="single" w:sz="2" w:space="0" w:color="000000"/>
              <w:bottom w:val="single" w:sz="2" w:space="0" w:color="000000"/>
              <w:right w:val="single" w:sz="2" w:space="0" w:color="000000"/>
            </w:tcBorders>
            <w:vAlign w:val="center"/>
          </w:tcPr>
          <w:p w:rsidR="00965434" w:rsidRPr="006F206C" w:rsidRDefault="00965434" w:rsidP="002F5C48">
            <w:pPr>
              <w:spacing w:line="300" w:lineRule="auto"/>
              <w:jc w:val="center"/>
              <w:rPr>
                <w:rFonts w:ascii="仿宋_GB2312" w:eastAsia="仿宋_GB2312" w:hAnsi="仿宋"/>
                <w:sz w:val="24"/>
                <w:szCs w:val="28"/>
              </w:rPr>
            </w:pPr>
            <w:r>
              <w:rPr>
                <w:rFonts w:ascii="仿宋_GB2312" w:eastAsia="仿宋_GB2312" w:hAnsi="仿宋" w:hint="eastAsia"/>
                <w:sz w:val="24"/>
                <w:szCs w:val="28"/>
              </w:rPr>
              <w:t>互派</w:t>
            </w:r>
            <w:r>
              <w:rPr>
                <w:rFonts w:ascii="仿宋_GB2312" w:eastAsia="仿宋_GB2312" w:hAnsi="仿宋" w:hint="eastAsia"/>
                <w:sz w:val="24"/>
                <w:szCs w:val="28"/>
              </w:rPr>
              <w:t>起止</w:t>
            </w:r>
            <w:r w:rsidRPr="006F206C">
              <w:rPr>
                <w:rFonts w:ascii="仿宋_GB2312" w:eastAsia="仿宋_GB2312" w:hAnsi="仿宋" w:hint="eastAsia"/>
                <w:sz w:val="24"/>
                <w:szCs w:val="28"/>
              </w:rPr>
              <w:t>时间</w:t>
            </w:r>
          </w:p>
        </w:tc>
        <w:tc>
          <w:tcPr>
            <w:tcW w:w="7375" w:type="dxa"/>
            <w:gridSpan w:val="8"/>
            <w:tcBorders>
              <w:top w:val="single" w:sz="4" w:space="0" w:color="auto"/>
              <w:left w:val="single" w:sz="4" w:space="0" w:color="auto"/>
              <w:bottom w:val="single" w:sz="2" w:space="0" w:color="000000"/>
              <w:right w:val="single" w:sz="2" w:space="0" w:color="000000"/>
            </w:tcBorders>
            <w:vAlign w:val="center"/>
          </w:tcPr>
          <w:p w:rsidR="00965434" w:rsidRPr="006F206C" w:rsidRDefault="00965434" w:rsidP="002F5C48">
            <w:pPr>
              <w:spacing w:line="300" w:lineRule="auto"/>
              <w:ind w:firstLineChars="50" w:firstLine="120"/>
              <w:jc w:val="center"/>
              <w:rPr>
                <w:rFonts w:ascii="仿宋_GB2312" w:eastAsia="仿宋_GB2312" w:hAnsi="仿宋"/>
                <w:sz w:val="24"/>
                <w:szCs w:val="28"/>
              </w:rPr>
            </w:pPr>
            <w:r w:rsidRPr="006F206C">
              <w:rPr>
                <w:rFonts w:ascii="仿宋_GB2312" w:eastAsia="仿宋_GB2312" w:hAnsi="仿宋" w:hint="eastAsia"/>
                <w:sz w:val="24"/>
                <w:szCs w:val="28"/>
              </w:rPr>
              <w:t>年   月   日 —      年   月   日 ，共     天</w:t>
            </w:r>
          </w:p>
        </w:tc>
      </w:tr>
      <w:tr w:rsidR="00965434" w:rsidRPr="006F206C" w:rsidTr="002F5C48">
        <w:trPr>
          <w:trHeight w:val="1724"/>
          <w:jc w:val="center"/>
        </w:trPr>
        <w:tc>
          <w:tcPr>
            <w:tcW w:w="2117" w:type="dxa"/>
            <w:gridSpan w:val="2"/>
            <w:tcBorders>
              <w:top w:val="single" w:sz="4" w:space="0" w:color="auto"/>
              <w:left w:val="single" w:sz="2" w:space="0" w:color="000000"/>
              <w:bottom w:val="single" w:sz="4" w:space="0" w:color="auto"/>
              <w:right w:val="single" w:sz="2" w:space="0" w:color="000000"/>
            </w:tcBorders>
            <w:vAlign w:val="center"/>
          </w:tcPr>
          <w:p w:rsidR="00965434" w:rsidRPr="006F206C" w:rsidRDefault="00965434" w:rsidP="002F5C48">
            <w:pPr>
              <w:jc w:val="center"/>
              <w:rPr>
                <w:rFonts w:ascii="仿宋_GB2312" w:eastAsia="仿宋_GB2312" w:hAnsi="仿宋"/>
                <w:sz w:val="24"/>
                <w:szCs w:val="28"/>
              </w:rPr>
            </w:pPr>
            <w:r>
              <w:rPr>
                <w:rFonts w:ascii="仿宋_GB2312" w:eastAsia="仿宋_GB2312" w:hAnsi="仿宋" w:hint="eastAsia"/>
                <w:sz w:val="24"/>
                <w:szCs w:val="28"/>
              </w:rPr>
              <w:t>互派工作</w:t>
            </w:r>
          </w:p>
          <w:p w:rsidR="00965434" w:rsidRPr="006F206C" w:rsidRDefault="00965434" w:rsidP="002F5C48">
            <w:pPr>
              <w:jc w:val="center"/>
              <w:rPr>
                <w:rFonts w:ascii="仿宋_GB2312" w:eastAsia="仿宋_GB2312" w:hAnsi="仿宋"/>
                <w:sz w:val="24"/>
                <w:szCs w:val="28"/>
              </w:rPr>
            </w:pPr>
            <w:r w:rsidRPr="006F206C">
              <w:rPr>
                <w:rFonts w:ascii="仿宋_GB2312" w:eastAsia="仿宋_GB2312" w:hAnsi="仿宋" w:hint="eastAsia"/>
                <w:sz w:val="24"/>
                <w:szCs w:val="28"/>
              </w:rPr>
              <w:t>内容记录</w:t>
            </w:r>
          </w:p>
        </w:tc>
        <w:tc>
          <w:tcPr>
            <w:tcW w:w="7375" w:type="dxa"/>
            <w:gridSpan w:val="8"/>
            <w:tcBorders>
              <w:top w:val="single" w:sz="4" w:space="0" w:color="auto"/>
              <w:left w:val="single" w:sz="4" w:space="0" w:color="auto"/>
              <w:bottom w:val="single" w:sz="4" w:space="0" w:color="auto"/>
              <w:right w:val="single" w:sz="2" w:space="0" w:color="000000"/>
            </w:tcBorders>
            <w:vAlign w:val="center"/>
          </w:tcPr>
          <w:p w:rsidR="00965434" w:rsidRPr="006F206C" w:rsidRDefault="00965434" w:rsidP="002F5C48">
            <w:pPr>
              <w:spacing w:line="276" w:lineRule="auto"/>
              <w:jc w:val="center"/>
              <w:rPr>
                <w:rFonts w:ascii="仿宋_GB2312" w:eastAsia="仿宋_GB2312" w:hAnsi="仿宋"/>
                <w:sz w:val="24"/>
                <w:szCs w:val="28"/>
              </w:rPr>
            </w:pPr>
          </w:p>
        </w:tc>
      </w:tr>
      <w:tr w:rsidR="00965434" w:rsidRPr="006F206C" w:rsidTr="002F5C48">
        <w:trPr>
          <w:cantSplit/>
          <w:trHeight w:val="4121"/>
          <w:jc w:val="center"/>
        </w:trPr>
        <w:tc>
          <w:tcPr>
            <w:tcW w:w="2117" w:type="dxa"/>
            <w:gridSpan w:val="2"/>
            <w:tcBorders>
              <w:top w:val="single" w:sz="4" w:space="0" w:color="auto"/>
              <w:left w:val="single" w:sz="2" w:space="0" w:color="000000"/>
              <w:bottom w:val="single" w:sz="4" w:space="0" w:color="auto"/>
              <w:right w:val="single" w:sz="2" w:space="0" w:color="000000"/>
            </w:tcBorders>
            <w:textDirection w:val="tbRlV"/>
            <w:vAlign w:val="center"/>
          </w:tcPr>
          <w:p w:rsidR="00965434" w:rsidRPr="006F206C" w:rsidRDefault="00965434" w:rsidP="00965434">
            <w:pPr>
              <w:ind w:left="113" w:right="113"/>
              <w:jc w:val="center"/>
              <w:rPr>
                <w:rFonts w:ascii="仿宋_GB2312" w:eastAsia="仿宋_GB2312" w:hAnsi="仿宋"/>
                <w:sz w:val="24"/>
                <w:szCs w:val="28"/>
              </w:rPr>
            </w:pPr>
            <w:r>
              <w:rPr>
                <w:rFonts w:ascii="仿宋_GB2312" w:eastAsia="仿宋_GB2312" w:hAnsi="仿宋" w:hint="eastAsia"/>
                <w:sz w:val="24"/>
                <w:szCs w:val="28"/>
              </w:rPr>
              <w:t>互  派</w:t>
            </w:r>
            <w:r w:rsidRPr="006F206C">
              <w:rPr>
                <w:rFonts w:ascii="仿宋_GB2312" w:eastAsia="仿宋_GB2312" w:hAnsi="仿宋" w:hint="eastAsia"/>
                <w:sz w:val="24"/>
                <w:szCs w:val="28"/>
              </w:rPr>
              <w:t xml:space="preserve">  </w:t>
            </w:r>
            <w:r>
              <w:rPr>
                <w:rFonts w:ascii="仿宋_GB2312" w:eastAsia="仿宋_GB2312" w:hAnsi="仿宋" w:hint="eastAsia"/>
                <w:sz w:val="24"/>
                <w:szCs w:val="28"/>
              </w:rPr>
              <w:t xml:space="preserve">工  作  </w:t>
            </w:r>
            <w:r w:rsidRPr="006F206C">
              <w:rPr>
                <w:rFonts w:ascii="仿宋_GB2312" w:eastAsia="仿宋_GB2312" w:hAnsi="仿宋" w:hint="eastAsia"/>
                <w:sz w:val="24"/>
                <w:szCs w:val="28"/>
              </w:rPr>
              <w:t>总  结</w:t>
            </w:r>
          </w:p>
        </w:tc>
        <w:tc>
          <w:tcPr>
            <w:tcW w:w="7375" w:type="dxa"/>
            <w:gridSpan w:val="8"/>
            <w:tcBorders>
              <w:top w:val="single" w:sz="4" w:space="0" w:color="auto"/>
              <w:left w:val="single" w:sz="4" w:space="0" w:color="auto"/>
              <w:bottom w:val="single" w:sz="4" w:space="0" w:color="auto"/>
              <w:right w:val="single" w:sz="2" w:space="0" w:color="000000"/>
            </w:tcBorders>
          </w:tcPr>
          <w:p w:rsidR="00965434" w:rsidRPr="00965434" w:rsidRDefault="00965434" w:rsidP="002F5C48">
            <w:pPr>
              <w:spacing w:line="276" w:lineRule="auto"/>
              <w:jc w:val="center"/>
              <w:rPr>
                <w:rFonts w:ascii="仿宋_GB2312" w:eastAsia="仿宋_GB2312" w:hAnsi="仿宋"/>
                <w:sz w:val="22"/>
                <w:szCs w:val="28"/>
              </w:rPr>
            </w:pPr>
            <w:r w:rsidRPr="00965434">
              <w:rPr>
                <w:rFonts w:ascii="仿宋_GB2312" w:eastAsia="仿宋_GB2312" w:hAnsi="仿宋" w:hint="eastAsia"/>
                <w:sz w:val="22"/>
                <w:szCs w:val="28"/>
              </w:rPr>
              <w:t>（包括思想政治、实践教学水平、</w:t>
            </w:r>
            <w:r w:rsidRPr="00965434">
              <w:rPr>
                <w:rFonts w:ascii="仿宋_GB2312" w:eastAsia="仿宋_GB2312" w:hAnsi="仿宋" w:hint="eastAsia"/>
                <w:sz w:val="22"/>
                <w:szCs w:val="28"/>
              </w:rPr>
              <w:t>教学改革</w:t>
            </w:r>
            <w:r w:rsidRPr="00965434">
              <w:rPr>
                <w:rFonts w:ascii="仿宋_GB2312" w:eastAsia="仿宋_GB2312" w:hAnsi="仿宋" w:hint="eastAsia"/>
                <w:sz w:val="22"/>
                <w:szCs w:val="28"/>
              </w:rPr>
              <w:t>等，不少于2000字。可附页）</w:t>
            </w:r>
          </w:p>
          <w:p w:rsidR="00965434" w:rsidRPr="006F206C" w:rsidRDefault="00965434" w:rsidP="002F5C48">
            <w:pPr>
              <w:spacing w:line="276" w:lineRule="auto"/>
              <w:rPr>
                <w:rFonts w:ascii="仿宋_GB2312" w:eastAsia="仿宋_GB2312" w:hAnsi="仿宋"/>
                <w:sz w:val="24"/>
                <w:szCs w:val="28"/>
              </w:rPr>
            </w:pPr>
          </w:p>
        </w:tc>
      </w:tr>
      <w:tr w:rsidR="00965434" w:rsidRPr="006F206C" w:rsidTr="002F5C48">
        <w:trPr>
          <w:trHeight w:val="1687"/>
          <w:jc w:val="center"/>
        </w:trPr>
        <w:tc>
          <w:tcPr>
            <w:tcW w:w="2117" w:type="dxa"/>
            <w:gridSpan w:val="2"/>
            <w:vMerge w:val="restart"/>
            <w:tcBorders>
              <w:top w:val="single" w:sz="4" w:space="0" w:color="auto"/>
              <w:left w:val="single" w:sz="2" w:space="0" w:color="000000"/>
              <w:right w:val="single" w:sz="2" w:space="0" w:color="000000"/>
            </w:tcBorders>
            <w:vAlign w:val="center"/>
          </w:tcPr>
          <w:p w:rsidR="00965434" w:rsidRDefault="00965434" w:rsidP="002F5C48">
            <w:pPr>
              <w:jc w:val="center"/>
              <w:rPr>
                <w:rFonts w:ascii="仿宋_GB2312" w:eastAsia="仿宋_GB2312" w:hAnsi="仿宋"/>
                <w:sz w:val="24"/>
                <w:szCs w:val="28"/>
              </w:rPr>
            </w:pPr>
            <w:r>
              <w:rPr>
                <w:rFonts w:ascii="仿宋_GB2312" w:eastAsia="仿宋_GB2312" w:hAnsi="仿宋" w:hint="eastAsia"/>
                <w:sz w:val="24"/>
                <w:szCs w:val="28"/>
              </w:rPr>
              <w:t>互派</w:t>
            </w:r>
            <w:r w:rsidR="00365A92">
              <w:rPr>
                <w:rFonts w:ascii="仿宋_GB2312" w:eastAsia="仿宋_GB2312" w:hAnsi="仿宋" w:hint="eastAsia"/>
                <w:sz w:val="24"/>
                <w:szCs w:val="28"/>
              </w:rPr>
              <w:t>单位</w:t>
            </w:r>
            <w:r w:rsidRPr="006F206C">
              <w:rPr>
                <w:rFonts w:ascii="仿宋_GB2312" w:eastAsia="仿宋_GB2312" w:hAnsi="仿宋" w:hint="eastAsia"/>
                <w:sz w:val="24"/>
                <w:szCs w:val="28"/>
              </w:rPr>
              <w:t>对</w:t>
            </w:r>
          </w:p>
          <w:p w:rsidR="00965434" w:rsidRPr="006F206C" w:rsidRDefault="00965434" w:rsidP="002F5C48">
            <w:pPr>
              <w:jc w:val="center"/>
              <w:rPr>
                <w:rFonts w:ascii="仿宋_GB2312" w:eastAsia="仿宋_GB2312" w:hAnsi="仿宋"/>
                <w:sz w:val="24"/>
                <w:szCs w:val="28"/>
              </w:rPr>
            </w:pPr>
            <w:r>
              <w:rPr>
                <w:rFonts w:ascii="仿宋_GB2312" w:eastAsia="仿宋_GB2312" w:hAnsi="仿宋" w:hint="eastAsia"/>
                <w:sz w:val="24"/>
                <w:szCs w:val="28"/>
              </w:rPr>
              <w:t>教师</w:t>
            </w:r>
            <w:r w:rsidRPr="006F206C">
              <w:rPr>
                <w:rFonts w:ascii="仿宋_GB2312" w:eastAsia="仿宋_GB2312" w:hAnsi="仿宋" w:hint="eastAsia"/>
                <w:sz w:val="24"/>
                <w:szCs w:val="28"/>
              </w:rPr>
              <w:t>鉴定与评价</w:t>
            </w:r>
          </w:p>
        </w:tc>
        <w:tc>
          <w:tcPr>
            <w:tcW w:w="7375" w:type="dxa"/>
            <w:gridSpan w:val="8"/>
            <w:tcBorders>
              <w:top w:val="single" w:sz="4" w:space="0" w:color="auto"/>
              <w:left w:val="single" w:sz="4" w:space="0" w:color="auto"/>
              <w:bottom w:val="single" w:sz="4" w:space="0" w:color="auto"/>
              <w:right w:val="single" w:sz="2" w:space="0" w:color="000000"/>
            </w:tcBorders>
            <w:vAlign w:val="center"/>
          </w:tcPr>
          <w:p w:rsidR="00965434" w:rsidRPr="006F206C" w:rsidRDefault="00965434" w:rsidP="002F5C48">
            <w:pPr>
              <w:spacing w:line="276" w:lineRule="auto"/>
              <w:rPr>
                <w:rFonts w:ascii="仿宋_GB2312" w:eastAsia="仿宋_GB2312" w:hAnsi="仿宋"/>
                <w:sz w:val="24"/>
                <w:szCs w:val="28"/>
              </w:rPr>
            </w:pPr>
            <w:r w:rsidRPr="006F206C">
              <w:rPr>
                <w:rFonts w:ascii="仿宋_GB2312" w:eastAsia="仿宋_GB2312" w:hAnsi="仿宋" w:hint="eastAsia"/>
                <w:sz w:val="24"/>
                <w:szCs w:val="28"/>
              </w:rPr>
              <w:t>鉴定意见：</w:t>
            </w:r>
          </w:p>
          <w:p w:rsidR="00965434" w:rsidRPr="006F206C" w:rsidRDefault="00965434" w:rsidP="002F5C48">
            <w:pPr>
              <w:spacing w:line="276" w:lineRule="auto"/>
              <w:jc w:val="center"/>
              <w:rPr>
                <w:rFonts w:ascii="仿宋_GB2312" w:eastAsia="仿宋_GB2312" w:hAnsi="仿宋"/>
                <w:sz w:val="24"/>
                <w:szCs w:val="28"/>
              </w:rPr>
            </w:pPr>
          </w:p>
          <w:p w:rsidR="00965434" w:rsidRPr="006F206C" w:rsidRDefault="00365A92" w:rsidP="002F5C48">
            <w:pPr>
              <w:spacing w:line="276" w:lineRule="auto"/>
              <w:ind w:firstLineChars="1750" w:firstLine="4200"/>
              <w:rPr>
                <w:rFonts w:ascii="仿宋_GB2312" w:eastAsia="仿宋_GB2312" w:hAnsi="仿宋"/>
                <w:sz w:val="24"/>
                <w:szCs w:val="28"/>
              </w:rPr>
            </w:pPr>
            <w:r>
              <w:rPr>
                <w:rFonts w:ascii="仿宋_GB2312" w:eastAsia="仿宋_GB2312" w:hAnsi="仿宋" w:hint="eastAsia"/>
                <w:sz w:val="24"/>
                <w:szCs w:val="28"/>
              </w:rPr>
              <w:t>派往单位</w:t>
            </w:r>
            <w:r w:rsidR="00965434" w:rsidRPr="006F206C">
              <w:rPr>
                <w:rFonts w:ascii="仿宋_GB2312" w:eastAsia="仿宋_GB2312" w:hAnsi="仿宋" w:hint="eastAsia"/>
                <w:sz w:val="24"/>
                <w:szCs w:val="28"/>
              </w:rPr>
              <w:t>：（盖章）</w:t>
            </w:r>
          </w:p>
        </w:tc>
      </w:tr>
      <w:tr w:rsidR="00965434" w:rsidRPr="006F206C" w:rsidTr="002F5C48">
        <w:trPr>
          <w:trHeight w:val="810"/>
          <w:jc w:val="center"/>
        </w:trPr>
        <w:tc>
          <w:tcPr>
            <w:tcW w:w="2117" w:type="dxa"/>
            <w:gridSpan w:val="2"/>
            <w:vMerge/>
            <w:tcBorders>
              <w:left w:val="single" w:sz="2" w:space="0" w:color="000000"/>
              <w:bottom w:val="single" w:sz="2" w:space="0" w:color="000000"/>
              <w:right w:val="single" w:sz="2" w:space="0" w:color="000000"/>
            </w:tcBorders>
            <w:vAlign w:val="center"/>
          </w:tcPr>
          <w:p w:rsidR="00965434" w:rsidRPr="006F206C" w:rsidRDefault="00965434" w:rsidP="002F5C48">
            <w:pPr>
              <w:jc w:val="center"/>
              <w:rPr>
                <w:rFonts w:ascii="仿宋_GB2312" w:eastAsia="仿宋_GB2312" w:hAnsi="仿宋"/>
                <w:sz w:val="24"/>
                <w:szCs w:val="28"/>
              </w:rPr>
            </w:pPr>
          </w:p>
        </w:tc>
        <w:tc>
          <w:tcPr>
            <w:tcW w:w="7375" w:type="dxa"/>
            <w:gridSpan w:val="8"/>
            <w:tcBorders>
              <w:top w:val="single" w:sz="4" w:space="0" w:color="auto"/>
              <w:left w:val="single" w:sz="4" w:space="0" w:color="auto"/>
              <w:bottom w:val="single" w:sz="2" w:space="0" w:color="000000"/>
              <w:right w:val="single" w:sz="2" w:space="0" w:color="000000"/>
            </w:tcBorders>
            <w:vAlign w:val="center"/>
          </w:tcPr>
          <w:p w:rsidR="00965434" w:rsidRPr="006F206C" w:rsidRDefault="00365A92" w:rsidP="002F5C48">
            <w:pPr>
              <w:spacing w:line="276" w:lineRule="auto"/>
              <w:jc w:val="left"/>
              <w:rPr>
                <w:rFonts w:ascii="仿宋_GB2312" w:eastAsia="仿宋_GB2312" w:hAnsi="仿宋"/>
                <w:sz w:val="24"/>
                <w:szCs w:val="28"/>
              </w:rPr>
            </w:pPr>
            <w:r>
              <w:rPr>
                <w:rFonts w:ascii="仿宋_GB2312" w:eastAsia="仿宋_GB2312" w:hAnsi="仿宋" w:hint="eastAsia"/>
                <w:sz w:val="24"/>
                <w:szCs w:val="28"/>
              </w:rPr>
              <w:t>互派</w:t>
            </w:r>
            <w:r w:rsidR="00965434" w:rsidRPr="006F206C">
              <w:rPr>
                <w:rFonts w:ascii="仿宋_GB2312" w:eastAsia="仿宋_GB2312" w:hAnsi="仿宋" w:hint="eastAsia"/>
                <w:sz w:val="24"/>
                <w:szCs w:val="28"/>
              </w:rPr>
              <w:t>期间表现评价：</w:t>
            </w:r>
            <w:r w:rsidR="00965434">
              <w:rPr>
                <w:rFonts w:ascii="仿宋_GB2312" w:eastAsia="仿宋_GB2312" w:hAnsi="仿宋" w:hint="eastAsia"/>
                <w:sz w:val="24"/>
                <w:szCs w:val="28"/>
              </w:rPr>
              <w:t xml:space="preserve">     </w:t>
            </w:r>
            <w:r w:rsidR="00965434" w:rsidRPr="006F206C">
              <w:rPr>
                <w:rFonts w:ascii="仿宋_GB2312" w:eastAsia="仿宋_GB2312" w:hAnsi="仿宋" w:hint="eastAsia"/>
                <w:sz w:val="24"/>
                <w:szCs w:val="28"/>
              </w:rPr>
              <w:t xml:space="preserve">合格□  </w:t>
            </w:r>
            <w:r w:rsidR="00965434">
              <w:rPr>
                <w:rFonts w:ascii="仿宋_GB2312" w:eastAsia="仿宋_GB2312" w:hAnsi="仿宋" w:hint="eastAsia"/>
                <w:sz w:val="24"/>
                <w:szCs w:val="28"/>
              </w:rPr>
              <w:t xml:space="preserve">   </w:t>
            </w:r>
            <w:r w:rsidR="00965434" w:rsidRPr="006F206C">
              <w:rPr>
                <w:rFonts w:ascii="仿宋_GB2312" w:eastAsia="仿宋_GB2312" w:hAnsi="仿宋" w:hint="eastAsia"/>
                <w:sz w:val="24"/>
                <w:szCs w:val="28"/>
              </w:rPr>
              <w:t xml:space="preserve"> </w:t>
            </w:r>
            <w:r w:rsidR="00965434">
              <w:rPr>
                <w:rFonts w:ascii="仿宋_GB2312" w:eastAsia="仿宋_GB2312" w:hAnsi="仿宋" w:hint="eastAsia"/>
                <w:sz w:val="24"/>
                <w:szCs w:val="28"/>
              </w:rPr>
              <w:t xml:space="preserve"> </w:t>
            </w:r>
            <w:r w:rsidR="00965434" w:rsidRPr="006F206C">
              <w:rPr>
                <w:rFonts w:ascii="仿宋_GB2312" w:eastAsia="仿宋_GB2312" w:hAnsi="仿宋" w:hint="eastAsia"/>
                <w:sz w:val="24"/>
                <w:szCs w:val="28"/>
              </w:rPr>
              <w:t xml:space="preserve"> 不合格□</w:t>
            </w:r>
          </w:p>
        </w:tc>
      </w:tr>
    </w:tbl>
    <w:p w:rsidR="00965434" w:rsidRPr="00037F41" w:rsidRDefault="00965434" w:rsidP="00965434">
      <w:pPr>
        <w:spacing w:line="560" w:lineRule="exact"/>
        <w:ind w:right="1280"/>
        <w:jc w:val="right"/>
        <w:rPr>
          <w:rFonts w:ascii="仿宋_GB2312" w:eastAsia="仿宋_GB2312" w:hAnsi="仿宋" w:cs="仿宋"/>
          <w:sz w:val="32"/>
          <w:szCs w:val="32"/>
        </w:rPr>
      </w:pPr>
    </w:p>
    <w:p w:rsidR="00DB5938" w:rsidRPr="00965434" w:rsidRDefault="00DB5938" w:rsidP="00965434">
      <w:pPr>
        <w:adjustRightInd w:val="0"/>
        <w:snapToGrid w:val="0"/>
        <w:spacing w:line="560" w:lineRule="exact"/>
        <w:rPr>
          <w:rFonts w:ascii="仿宋_GB2312" w:eastAsia="仿宋_GB2312" w:hAnsi="仿宋" w:cs="仿宋"/>
          <w:sz w:val="32"/>
          <w:szCs w:val="32"/>
        </w:rPr>
      </w:pPr>
    </w:p>
    <w:sectPr w:rsidR="00DB5938" w:rsidRPr="00965434" w:rsidSect="0032781E">
      <w:footerReference w:type="even" r:id="rId9"/>
      <w:footerReference w:type="default" r:id="rId10"/>
      <w:pgSz w:w="11906" w:h="16838"/>
      <w:pgMar w:top="1985" w:right="1474" w:bottom="1871" w:left="1588"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6595" w:rsidRDefault="00D86595" w:rsidP="003D7503">
      <w:r>
        <w:separator/>
      </w:r>
    </w:p>
  </w:endnote>
  <w:endnote w:type="continuationSeparator" w:id="0">
    <w:p w:rsidR="00D86595" w:rsidRDefault="00D86595" w:rsidP="003D7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Arial Unicode MS"/>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6582" w:rsidRPr="00116582" w:rsidRDefault="00116582" w:rsidP="002A27DA">
    <w:pPr>
      <w:pStyle w:val="a3"/>
      <w:ind w:firstLineChars="100" w:firstLine="280"/>
      <w:rPr>
        <w:rFonts w:ascii="宋体" w:hAnsi="宋体"/>
        <w:sz w:val="28"/>
        <w:szCs w:val="28"/>
      </w:rPr>
    </w:pPr>
    <w:r w:rsidRPr="00116582">
      <w:rPr>
        <w:rFonts w:ascii="宋体" w:hAnsi="宋体"/>
        <w:sz w:val="28"/>
        <w:szCs w:val="28"/>
      </w:rPr>
      <w:fldChar w:fldCharType="begin"/>
    </w:r>
    <w:r w:rsidRPr="00116582">
      <w:rPr>
        <w:rFonts w:ascii="宋体" w:hAnsi="宋体"/>
        <w:sz w:val="28"/>
        <w:szCs w:val="28"/>
      </w:rPr>
      <w:instrText>PAGE   \* MERGEFORMAT</w:instrText>
    </w:r>
    <w:r w:rsidRPr="00116582">
      <w:rPr>
        <w:rFonts w:ascii="宋体" w:hAnsi="宋体"/>
        <w:sz w:val="28"/>
        <w:szCs w:val="28"/>
      </w:rPr>
      <w:fldChar w:fldCharType="separate"/>
    </w:r>
    <w:r w:rsidR="00365A92" w:rsidRPr="00365A92">
      <w:rPr>
        <w:rFonts w:ascii="宋体" w:hAnsi="宋体"/>
        <w:noProof/>
        <w:sz w:val="28"/>
        <w:szCs w:val="28"/>
        <w:lang w:val="zh-CN"/>
      </w:rPr>
      <w:t>-</w:t>
    </w:r>
    <w:r w:rsidR="00365A92">
      <w:rPr>
        <w:rFonts w:ascii="宋体" w:hAnsi="宋体"/>
        <w:noProof/>
        <w:sz w:val="28"/>
        <w:szCs w:val="28"/>
      </w:rPr>
      <w:t xml:space="preserve"> 2 -</w:t>
    </w:r>
    <w:r w:rsidRPr="00116582">
      <w:rPr>
        <w:rFonts w:ascii="宋体" w:hAnsi="宋体"/>
        <w:sz w:val="28"/>
        <w:szCs w:val="28"/>
      </w:rPr>
      <w:fldChar w:fldCharType="end"/>
    </w:r>
  </w:p>
  <w:p w:rsidR="00116582" w:rsidRDefault="00116582">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0540447"/>
      <w:docPartObj>
        <w:docPartGallery w:val="Page Numbers (Bottom of Page)"/>
        <w:docPartUnique/>
      </w:docPartObj>
    </w:sdtPr>
    <w:sdtEndPr>
      <w:rPr>
        <w:rFonts w:ascii="宋体" w:hAnsi="宋体"/>
        <w:sz w:val="28"/>
        <w:szCs w:val="28"/>
      </w:rPr>
    </w:sdtEndPr>
    <w:sdtContent>
      <w:p w:rsidR="00961860" w:rsidRPr="00961860" w:rsidRDefault="00D86595">
        <w:pPr>
          <w:pStyle w:val="a3"/>
          <w:jc w:val="right"/>
          <w:rPr>
            <w:rFonts w:ascii="宋体" w:hAnsi="宋体"/>
            <w:sz w:val="28"/>
            <w:szCs w:val="28"/>
          </w:rPr>
        </w:pPr>
        <w:r w:rsidRPr="00961860">
          <w:rPr>
            <w:rFonts w:ascii="宋体" w:hAnsi="宋体"/>
            <w:sz w:val="28"/>
            <w:szCs w:val="28"/>
          </w:rPr>
          <w:fldChar w:fldCharType="begin"/>
        </w:r>
        <w:r w:rsidRPr="00961860">
          <w:rPr>
            <w:rFonts w:ascii="宋体" w:hAnsi="宋体"/>
            <w:sz w:val="28"/>
            <w:szCs w:val="28"/>
          </w:rPr>
          <w:instrText xml:space="preserve">PAGE   \* </w:instrText>
        </w:r>
        <w:r w:rsidRPr="00961860">
          <w:rPr>
            <w:rFonts w:ascii="宋体" w:hAnsi="宋体"/>
            <w:sz w:val="28"/>
            <w:szCs w:val="28"/>
          </w:rPr>
          <w:instrText>MERGEFORMAT</w:instrText>
        </w:r>
        <w:r w:rsidRPr="00961860">
          <w:rPr>
            <w:rFonts w:ascii="宋体" w:hAnsi="宋体"/>
            <w:sz w:val="28"/>
            <w:szCs w:val="28"/>
          </w:rPr>
          <w:fldChar w:fldCharType="separate"/>
        </w:r>
        <w:r w:rsidR="00365A92" w:rsidRPr="00365A92">
          <w:rPr>
            <w:rFonts w:ascii="宋体" w:hAnsi="宋体"/>
            <w:noProof/>
            <w:sz w:val="28"/>
            <w:szCs w:val="28"/>
            <w:lang w:val="zh-CN"/>
          </w:rPr>
          <w:t>-</w:t>
        </w:r>
        <w:r w:rsidR="00365A92">
          <w:rPr>
            <w:rFonts w:ascii="宋体" w:hAnsi="宋体"/>
            <w:noProof/>
            <w:sz w:val="28"/>
            <w:szCs w:val="28"/>
          </w:rPr>
          <w:t xml:space="preserve"> 3 -</w:t>
        </w:r>
        <w:r w:rsidRPr="00961860">
          <w:rPr>
            <w:rFonts w:ascii="宋体" w:hAnsi="宋体"/>
            <w:sz w:val="28"/>
            <w:szCs w:val="28"/>
          </w:rPr>
          <w:fldChar w:fldCharType="end"/>
        </w:r>
      </w:p>
    </w:sdtContent>
  </w:sdt>
  <w:p w:rsidR="00961860" w:rsidRDefault="00D86595">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6595" w:rsidRDefault="00D86595" w:rsidP="003D7503">
      <w:r>
        <w:separator/>
      </w:r>
    </w:p>
  </w:footnote>
  <w:footnote w:type="continuationSeparator" w:id="0">
    <w:p w:rsidR="00D86595" w:rsidRDefault="00D86595" w:rsidP="003D75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B63460"/>
    <w:multiLevelType w:val="singleLevel"/>
    <w:tmpl w:val="58B63460"/>
    <w:lvl w:ilvl="0">
      <w:start w:val="3"/>
      <w:numFmt w:val="chineseCounting"/>
      <w:suff w:val="nothing"/>
      <w:lvlText w:val="%1、"/>
      <w:lvlJc w:val="left"/>
      <w:rPr>
        <w:rFonts w:cs="Times New Roman"/>
      </w:rPr>
    </w:lvl>
  </w:abstractNum>
  <w:abstractNum w:abstractNumId="1">
    <w:nsid w:val="58B65291"/>
    <w:multiLevelType w:val="singleLevel"/>
    <w:tmpl w:val="58B65291"/>
    <w:lvl w:ilvl="0">
      <w:start w:val="2"/>
      <w:numFmt w:val="chineseCounting"/>
      <w:suff w:val="nothing"/>
      <w:lvlText w:val="%1、"/>
      <w:lvlJc w:val="left"/>
      <w:rPr>
        <w:rFonts w:cs="Times New Roman"/>
      </w:rPr>
    </w:lvl>
  </w:abstractNum>
  <w:abstractNum w:abstractNumId="2">
    <w:nsid w:val="58B65A3C"/>
    <w:multiLevelType w:val="singleLevel"/>
    <w:tmpl w:val="58B65A3C"/>
    <w:lvl w:ilvl="0">
      <w:start w:val="1"/>
      <w:numFmt w:val="chineseCounting"/>
      <w:suff w:val="nothing"/>
      <w:lvlText w:val="%1、"/>
      <w:lvlJc w:val="left"/>
      <w:rPr>
        <w:rFonts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evenAndOddHeaders/>
  <w:drawingGridHorizontalSpacing w:val="105"/>
  <w:drawingGridVerticalSpacing w:val="156"/>
  <w:displayHorizontalDrawingGridEvery w:val="2"/>
  <w:displayVerticalDrawingGridEvery w:val="2"/>
  <w:noPunctuationKerning/>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E17BC0"/>
    <w:rsid w:val="0003468C"/>
    <w:rsid w:val="00037F41"/>
    <w:rsid w:val="0004393F"/>
    <w:rsid w:val="000504DC"/>
    <w:rsid w:val="00095B9D"/>
    <w:rsid w:val="000A5E08"/>
    <w:rsid w:val="000E5F83"/>
    <w:rsid w:val="000F4825"/>
    <w:rsid w:val="00111BDE"/>
    <w:rsid w:val="00116582"/>
    <w:rsid w:val="00141B10"/>
    <w:rsid w:val="00162F49"/>
    <w:rsid w:val="0019690F"/>
    <w:rsid w:val="001B075B"/>
    <w:rsid w:val="001C5752"/>
    <w:rsid w:val="001D1DAE"/>
    <w:rsid w:val="00200606"/>
    <w:rsid w:val="00212F50"/>
    <w:rsid w:val="00227471"/>
    <w:rsid w:val="00230377"/>
    <w:rsid w:val="002346C4"/>
    <w:rsid w:val="002553DB"/>
    <w:rsid w:val="0026602B"/>
    <w:rsid w:val="002943F5"/>
    <w:rsid w:val="00296888"/>
    <w:rsid w:val="002A27DA"/>
    <w:rsid w:val="002B5FE6"/>
    <w:rsid w:val="00323D3B"/>
    <w:rsid w:val="0032781E"/>
    <w:rsid w:val="00357744"/>
    <w:rsid w:val="00365333"/>
    <w:rsid w:val="00365A92"/>
    <w:rsid w:val="00392724"/>
    <w:rsid w:val="003A7592"/>
    <w:rsid w:val="003D7503"/>
    <w:rsid w:val="0043340F"/>
    <w:rsid w:val="00493A2A"/>
    <w:rsid w:val="004A0705"/>
    <w:rsid w:val="004B209A"/>
    <w:rsid w:val="004B4A13"/>
    <w:rsid w:val="004C1331"/>
    <w:rsid w:val="004C23CC"/>
    <w:rsid w:val="004E2CDF"/>
    <w:rsid w:val="004F0284"/>
    <w:rsid w:val="00510BEC"/>
    <w:rsid w:val="0053201A"/>
    <w:rsid w:val="00535118"/>
    <w:rsid w:val="0054215C"/>
    <w:rsid w:val="0054538C"/>
    <w:rsid w:val="005474AB"/>
    <w:rsid w:val="005574D7"/>
    <w:rsid w:val="00566ED8"/>
    <w:rsid w:val="0057037B"/>
    <w:rsid w:val="00570BDB"/>
    <w:rsid w:val="00574533"/>
    <w:rsid w:val="005A1351"/>
    <w:rsid w:val="005B674E"/>
    <w:rsid w:val="00602AFF"/>
    <w:rsid w:val="0060518A"/>
    <w:rsid w:val="00631D32"/>
    <w:rsid w:val="00677906"/>
    <w:rsid w:val="00691A96"/>
    <w:rsid w:val="006C3A6E"/>
    <w:rsid w:val="00711DBE"/>
    <w:rsid w:val="00713A7E"/>
    <w:rsid w:val="007149CD"/>
    <w:rsid w:val="007261FB"/>
    <w:rsid w:val="007338B9"/>
    <w:rsid w:val="00736B48"/>
    <w:rsid w:val="007567A4"/>
    <w:rsid w:val="007640ED"/>
    <w:rsid w:val="00783CB7"/>
    <w:rsid w:val="00786612"/>
    <w:rsid w:val="007C0F39"/>
    <w:rsid w:val="007D723D"/>
    <w:rsid w:val="007E296E"/>
    <w:rsid w:val="007E7724"/>
    <w:rsid w:val="0080365C"/>
    <w:rsid w:val="0081298A"/>
    <w:rsid w:val="00817348"/>
    <w:rsid w:val="00821A60"/>
    <w:rsid w:val="00855FA9"/>
    <w:rsid w:val="00871968"/>
    <w:rsid w:val="008C6D3C"/>
    <w:rsid w:val="0090095B"/>
    <w:rsid w:val="00933FFF"/>
    <w:rsid w:val="009605FF"/>
    <w:rsid w:val="00964488"/>
    <w:rsid w:val="00965434"/>
    <w:rsid w:val="00973989"/>
    <w:rsid w:val="009741F4"/>
    <w:rsid w:val="009D5054"/>
    <w:rsid w:val="009E0E47"/>
    <w:rsid w:val="00A00B43"/>
    <w:rsid w:val="00A0214B"/>
    <w:rsid w:val="00A7689C"/>
    <w:rsid w:val="00AA5CC9"/>
    <w:rsid w:val="00AE4959"/>
    <w:rsid w:val="00AF3889"/>
    <w:rsid w:val="00AF4A2A"/>
    <w:rsid w:val="00B132BA"/>
    <w:rsid w:val="00B14AC7"/>
    <w:rsid w:val="00B14DB3"/>
    <w:rsid w:val="00B20D05"/>
    <w:rsid w:val="00B318A7"/>
    <w:rsid w:val="00B37339"/>
    <w:rsid w:val="00B405CE"/>
    <w:rsid w:val="00B416D1"/>
    <w:rsid w:val="00B419BD"/>
    <w:rsid w:val="00B540C9"/>
    <w:rsid w:val="00B62835"/>
    <w:rsid w:val="00B72761"/>
    <w:rsid w:val="00BC07DB"/>
    <w:rsid w:val="00BC2378"/>
    <w:rsid w:val="00BF6708"/>
    <w:rsid w:val="00C37D98"/>
    <w:rsid w:val="00C445C4"/>
    <w:rsid w:val="00C45318"/>
    <w:rsid w:val="00C528C1"/>
    <w:rsid w:val="00CA4F4E"/>
    <w:rsid w:val="00CC1670"/>
    <w:rsid w:val="00CD3964"/>
    <w:rsid w:val="00CF4554"/>
    <w:rsid w:val="00D026A6"/>
    <w:rsid w:val="00D403A6"/>
    <w:rsid w:val="00D4768A"/>
    <w:rsid w:val="00D568CC"/>
    <w:rsid w:val="00D57D9E"/>
    <w:rsid w:val="00D66664"/>
    <w:rsid w:val="00D7405B"/>
    <w:rsid w:val="00D814DF"/>
    <w:rsid w:val="00D86595"/>
    <w:rsid w:val="00DB004E"/>
    <w:rsid w:val="00DB4A33"/>
    <w:rsid w:val="00DB5938"/>
    <w:rsid w:val="00DC3D76"/>
    <w:rsid w:val="00DC4634"/>
    <w:rsid w:val="00DF3CB7"/>
    <w:rsid w:val="00DF6600"/>
    <w:rsid w:val="00E26B51"/>
    <w:rsid w:val="00E34C8D"/>
    <w:rsid w:val="00E44AC8"/>
    <w:rsid w:val="00E634EC"/>
    <w:rsid w:val="00E64207"/>
    <w:rsid w:val="00E65E56"/>
    <w:rsid w:val="00EF1EF9"/>
    <w:rsid w:val="00EF28EF"/>
    <w:rsid w:val="00EF5642"/>
    <w:rsid w:val="00F054A4"/>
    <w:rsid w:val="00F35A28"/>
    <w:rsid w:val="00F37A9F"/>
    <w:rsid w:val="00F424F4"/>
    <w:rsid w:val="00F616B2"/>
    <w:rsid w:val="00F70E80"/>
    <w:rsid w:val="00F763F0"/>
    <w:rsid w:val="00FB362F"/>
    <w:rsid w:val="01C1068B"/>
    <w:rsid w:val="03785AC1"/>
    <w:rsid w:val="03C53B1F"/>
    <w:rsid w:val="11271859"/>
    <w:rsid w:val="115773E4"/>
    <w:rsid w:val="188B19B5"/>
    <w:rsid w:val="222D76E8"/>
    <w:rsid w:val="22F635C9"/>
    <w:rsid w:val="25355DC9"/>
    <w:rsid w:val="303D1517"/>
    <w:rsid w:val="346B3624"/>
    <w:rsid w:val="3D965EFB"/>
    <w:rsid w:val="4027523E"/>
    <w:rsid w:val="48527F91"/>
    <w:rsid w:val="49695062"/>
    <w:rsid w:val="4D02699F"/>
    <w:rsid w:val="6A636C69"/>
    <w:rsid w:val="71E17BC0"/>
    <w:rsid w:val="74E703A6"/>
    <w:rsid w:val="75D959F8"/>
    <w:rsid w:val="786C2104"/>
    <w:rsid w:val="7DA04449"/>
    <w:rsid w:val="7EA61C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locked="1" w:uiPriority="0" w:qFormat="1"/>
    <w:lsdException w:name="page number"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nhideWhenUsed="0" w:qFormat="1"/>
    <w:lsdException w:name="FollowedHyperlink" w:locked="1" w:semiHidden="0" w:uiPriority="0" w:unhideWhenUsed="0"/>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Web)" w:locked="1" w:semiHidden="0" w:unhideWhenUsed="0" w:qFormat="1"/>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7503"/>
    <w:pPr>
      <w:widowControl w:val="0"/>
      <w:jc w:val="both"/>
    </w:pPr>
    <w:rPr>
      <w:rFonts w:ascii="Calibri" w:hAnsi="Calibri"/>
      <w:kern w:val="2"/>
      <w:sz w:val="21"/>
      <w:szCs w:val="24"/>
    </w:rPr>
  </w:style>
  <w:style w:type="paragraph" w:styleId="2">
    <w:name w:val="heading 2"/>
    <w:basedOn w:val="a"/>
    <w:next w:val="a"/>
    <w:link w:val="2Char"/>
    <w:unhideWhenUsed/>
    <w:qFormat/>
    <w:locked/>
    <w:rsid w:val="009D5054"/>
    <w:pPr>
      <w:jc w:val="center"/>
      <w:outlineLvl w:val="1"/>
    </w:pPr>
    <w:rPr>
      <w:rFonts w:cstheme="minorBidi"/>
      <w:b/>
      <w:kern w:val="0"/>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3D7503"/>
    <w:pPr>
      <w:tabs>
        <w:tab w:val="center" w:pos="4153"/>
        <w:tab w:val="right" w:pos="8306"/>
      </w:tabs>
      <w:snapToGrid w:val="0"/>
      <w:jc w:val="left"/>
    </w:pPr>
    <w:rPr>
      <w:sz w:val="18"/>
    </w:rPr>
  </w:style>
  <w:style w:type="character" w:customStyle="1" w:styleId="Char">
    <w:name w:val="页脚 Char"/>
    <w:link w:val="a3"/>
    <w:uiPriority w:val="99"/>
    <w:qFormat/>
    <w:rsid w:val="000B0CAF"/>
    <w:rPr>
      <w:rFonts w:ascii="Calibri" w:hAnsi="Calibri"/>
      <w:sz w:val="18"/>
      <w:szCs w:val="18"/>
    </w:rPr>
  </w:style>
  <w:style w:type="paragraph" w:styleId="a4">
    <w:name w:val="header"/>
    <w:basedOn w:val="a"/>
    <w:link w:val="Char0"/>
    <w:rsid w:val="003D7503"/>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Char0">
    <w:name w:val="页眉 Char"/>
    <w:link w:val="a4"/>
    <w:uiPriority w:val="99"/>
    <w:semiHidden/>
    <w:rsid w:val="000B0CAF"/>
    <w:rPr>
      <w:rFonts w:ascii="Calibri" w:hAnsi="Calibri"/>
      <w:sz w:val="18"/>
      <w:szCs w:val="18"/>
    </w:rPr>
  </w:style>
  <w:style w:type="paragraph" w:styleId="a5">
    <w:name w:val="Normal (Web)"/>
    <w:basedOn w:val="a"/>
    <w:uiPriority w:val="99"/>
    <w:qFormat/>
    <w:rsid w:val="003D7503"/>
    <w:pPr>
      <w:widowControl/>
      <w:spacing w:before="100" w:beforeAutospacing="1" w:after="100" w:afterAutospacing="1"/>
      <w:jc w:val="left"/>
    </w:pPr>
    <w:rPr>
      <w:rFonts w:ascii="宋体" w:hAnsi="宋体" w:cs="宋体"/>
      <w:kern w:val="0"/>
      <w:sz w:val="24"/>
    </w:rPr>
  </w:style>
  <w:style w:type="character" w:styleId="a6">
    <w:name w:val="FollowedHyperlink"/>
    <w:uiPriority w:val="99"/>
    <w:rsid w:val="003D7503"/>
    <w:rPr>
      <w:rFonts w:cs="Times New Roman"/>
      <w:color w:val="333333"/>
      <w:u w:val="none"/>
    </w:rPr>
  </w:style>
  <w:style w:type="character" w:styleId="a7">
    <w:name w:val="Hyperlink"/>
    <w:uiPriority w:val="99"/>
    <w:qFormat/>
    <w:rsid w:val="003D7503"/>
    <w:rPr>
      <w:rFonts w:cs="Times New Roman"/>
      <w:color w:val="333333"/>
      <w:u w:val="none"/>
    </w:rPr>
  </w:style>
  <w:style w:type="paragraph" w:styleId="a8">
    <w:name w:val="Date"/>
    <w:basedOn w:val="a"/>
    <w:next w:val="a"/>
    <w:link w:val="Char1"/>
    <w:uiPriority w:val="99"/>
    <w:semiHidden/>
    <w:unhideWhenUsed/>
    <w:rsid w:val="00BC07DB"/>
    <w:pPr>
      <w:ind w:leftChars="2500" w:left="100"/>
    </w:pPr>
  </w:style>
  <w:style w:type="character" w:customStyle="1" w:styleId="Char1">
    <w:name w:val="日期 Char"/>
    <w:link w:val="a8"/>
    <w:uiPriority w:val="99"/>
    <w:semiHidden/>
    <w:rsid w:val="00BC07DB"/>
    <w:rPr>
      <w:rFonts w:ascii="Calibri" w:hAnsi="Calibri"/>
      <w:kern w:val="2"/>
      <w:sz w:val="21"/>
      <w:szCs w:val="24"/>
    </w:rPr>
  </w:style>
  <w:style w:type="character" w:styleId="a9">
    <w:name w:val="page number"/>
    <w:rsid w:val="00BC07DB"/>
    <w:rPr>
      <w:rFonts w:cs="Times New Roman"/>
    </w:rPr>
  </w:style>
  <w:style w:type="paragraph" w:styleId="aa">
    <w:name w:val="Balloon Text"/>
    <w:basedOn w:val="a"/>
    <w:link w:val="Char2"/>
    <w:uiPriority w:val="99"/>
    <w:semiHidden/>
    <w:unhideWhenUsed/>
    <w:rsid w:val="00821A60"/>
    <w:rPr>
      <w:sz w:val="18"/>
      <w:szCs w:val="18"/>
    </w:rPr>
  </w:style>
  <w:style w:type="character" w:customStyle="1" w:styleId="Char2">
    <w:name w:val="批注框文本 Char"/>
    <w:basedOn w:val="a0"/>
    <w:link w:val="aa"/>
    <w:uiPriority w:val="99"/>
    <w:semiHidden/>
    <w:rsid w:val="00821A60"/>
    <w:rPr>
      <w:rFonts w:ascii="Calibri" w:hAnsi="Calibri"/>
      <w:kern w:val="2"/>
      <w:sz w:val="18"/>
      <w:szCs w:val="18"/>
    </w:rPr>
  </w:style>
  <w:style w:type="character" w:customStyle="1" w:styleId="2Char">
    <w:name w:val="标题 2 Char"/>
    <w:basedOn w:val="a0"/>
    <w:link w:val="2"/>
    <w:qFormat/>
    <w:rsid w:val="009D5054"/>
    <w:rPr>
      <w:rFonts w:ascii="Calibri" w:hAnsi="Calibri" w:cstheme="minorBidi"/>
      <w:b/>
      <w:sz w:val="30"/>
      <w:szCs w:val="24"/>
    </w:rPr>
  </w:style>
  <w:style w:type="table" w:styleId="ab">
    <w:name w:val="Table Grid"/>
    <w:basedOn w:val="a1"/>
    <w:uiPriority w:val="59"/>
    <w:qFormat/>
    <w:rsid w:val="009D50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List Paragraph"/>
    <w:basedOn w:val="a"/>
    <w:uiPriority w:val="34"/>
    <w:qFormat/>
    <w:rsid w:val="00711DBE"/>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locked="1" w:uiPriority="0" w:qFormat="1"/>
    <w:lsdException w:name="page number"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nhideWhenUsed="0" w:qFormat="1"/>
    <w:lsdException w:name="FollowedHyperlink" w:locked="1" w:semiHidden="0" w:uiPriority="0" w:unhideWhenUsed="0"/>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Web)" w:locked="1" w:semiHidden="0" w:unhideWhenUsed="0" w:qFormat="1"/>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7503"/>
    <w:pPr>
      <w:widowControl w:val="0"/>
      <w:jc w:val="both"/>
    </w:pPr>
    <w:rPr>
      <w:rFonts w:ascii="Calibri" w:hAnsi="Calibri"/>
      <w:kern w:val="2"/>
      <w:sz w:val="21"/>
      <w:szCs w:val="24"/>
    </w:rPr>
  </w:style>
  <w:style w:type="paragraph" w:styleId="2">
    <w:name w:val="heading 2"/>
    <w:basedOn w:val="a"/>
    <w:next w:val="a"/>
    <w:link w:val="2Char"/>
    <w:unhideWhenUsed/>
    <w:qFormat/>
    <w:locked/>
    <w:rsid w:val="009D5054"/>
    <w:pPr>
      <w:jc w:val="center"/>
      <w:outlineLvl w:val="1"/>
    </w:pPr>
    <w:rPr>
      <w:rFonts w:cstheme="minorBidi"/>
      <w:b/>
      <w:kern w:val="0"/>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3D7503"/>
    <w:pPr>
      <w:tabs>
        <w:tab w:val="center" w:pos="4153"/>
        <w:tab w:val="right" w:pos="8306"/>
      </w:tabs>
      <w:snapToGrid w:val="0"/>
      <w:jc w:val="left"/>
    </w:pPr>
    <w:rPr>
      <w:sz w:val="18"/>
    </w:rPr>
  </w:style>
  <w:style w:type="character" w:customStyle="1" w:styleId="Char">
    <w:name w:val="页脚 Char"/>
    <w:link w:val="a3"/>
    <w:uiPriority w:val="99"/>
    <w:qFormat/>
    <w:rsid w:val="000B0CAF"/>
    <w:rPr>
      <w:rFonts w:ascii="Calibri" w:hAnsi="Calibri"/>
      <w:sz w:val="18"/>
      <w:szCs w:val="18"/>
    </w:rPr>
  </w:style>
  <w:style w:type="paragraph" w:styleId="a4">
    <w:name w:val="header"/>
    <w:basedOn w:val="a"/>
    <w:link w:val="Char0"/>
    <w:rsid w:val="003D7503"/>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Char0">
    <w:name w:val="页眉 Char"/>
    <w:link w:val="a4"/>
    <w:uiPriority w:val="99"/>
    <w:semiHidden/>
    <w:rsid w:val="000B0CAF"/>
    <w:rPr>
      <w:rFonts w:ascii="Calibri" w:hAnsi="Calibri"/>
      <w:sz w:val="18"/>
      <w:szCs w:val="18"/>
    </w:rPr>
  </w:style>
  <w:style w:type="paragraph" w:styleId="a5">
    <w:name w:val="Normal (Web)"/>
    <w:basedOn w:val="a"/>
    <w:uiPriority w:val="99"/>
    <w:qFormat/>
    <w:rsid w:val="003D7503"/>
    <w:pPr>
      <w:widowControl/>
      <w:spacing w:before="100" w:beforeAutospacing="1" w:after="100" w:afterAutospacing="1"/>
      <w:jc w:val="left"/>
    </w:pPr>
    <w:rPr>
      <w:rFonts w:ascii="宋体" w:hAnsi="宋体" w:cs="宋体"/>
      <w:kern w:val="0"/>
      <w:sz w:val="24"/>
    </w:rPr>
  </w:style>
  <w:style w:type="character" w:styleId="a6">
    <w:name w:val="FollowedHyperlink"/>
    <w:uiPriority w:val="99"/>
    <w:rsid w:val="003D7503"/>
    <w:rPr>
      <w:rFonts w:cs="Times New Roman"/>
      <w:color w:val="333333"/>
      <w:u w:val="none"/>
    </w:rPr>
  </w:style>
  <w:style w:type="character" w:styleId="a7">
    <w:name w:val="Hyperlink"/>
    <w:uiPriority w:val="99"/>
    <w:qFormat/>
    <w:rsid w:val="003D7503"/>
    <w:rPr>
      <w:rFonts w:cs="Times New Roman"/>
      <w:color w:val="333333"/>
      <w:u w:val="none"/>
    </w:rPr>
  </w:style>
  <w:style w:type="paragraph" w:styleId="a8">
    <w:name w:val="Date"/>
    <w:basedOn w:val="a"/>
    <w:next w:val="a"/>
    <w:link w:val="Char1"/>
    <w:uiPriority w:val="99"/>
    <w:semiHidden/>
    <w:unhideWhenUsed/>
    <w:rsid w:val="00BC07DB"/>
    <w:pPr>
      <w:ind w:leftChars="2500" w:left="100"/>
    </w:pPr>
  </w:style>
  <w:style w:type="character" w:customStyle="1" w:styleId="Char1">
    <w:name w:val="日期 Char"/>
    <w:link w:val="a8"/>
    <w:uiPriority w:val="99"/>
    <w:semiHidden/>
    <w:rsid w:val="00BC07DB"/>
    <w:rPr>
      <w:rFonts w:ascii="Calibri" w:hAnsi="Calibri"/>
      <w:kern w:val="2"/>
      <w:sz w:val="21"/>
      <w:szCs w:val="24"/>
    </w:rPr>
  </w:style>
  <w:style w:type="character" w:styleId="a9">
    <w:name w:val="page number"/>
    <w:rsid w:val="00BC07DB"/>
    <w:rPr>
      <w:rFonts w:cs="Times New Roman"/>
    </w:rPr>
  </w:style>
  <w:style w:type="paragraph" w:styleId="aa">
    <w:name w:val="Balloon Text"/>
    <w:basedOn w:val="a"/>
    <w:link w:val="Char2"/>
    <w:uiPriority w:val="99"/>
    <w:semiHidden/>
    <w:unhideWhenUsed/>
    <w:rsid w:val="00821A60"/>
    <w:rPr>
      <w:sz w:val="18"/>
      <w:szCs w:val="18"/>
    </w:rPr>
  </w:style>
  <w:style w:type="character" w:customStyle="1" w:styleId="Char2">
    <w:name w:val="批注框文本 Char"/>
    <w:basedOn w:val="a0"/>
    <w:link w:val="aa"/>
    <w:uiPriority w:val="99"/>
    <w:semiHidden/>
    <w:rsid w:val="00821A60"/>
    <w:rPr>
      <w:rFonts w:ascii="Calibri" w:hAnsi="Calibri"/>
      <w:kern w:val="2"/>
      <w:sz w:val="18"/>
      <w:szCs w:val="18"/>
    </w:rPr>
  </w:style>
  <w:style w:type="character" w:customStyle="1" w:styleId="2Char">
    <w:name w:val="标题 2 Char"/>
    <w:basedOn w:val="a0"/>
    <w:link w:val="2"/>
    <w:qFormat/>
    <w:rsid w:val="009D5054"/>
    <w:rPr>
      <w:rFonts w:ascii="Calibri" w:hAnsi="Calibri" w:cstheme="minorBidi"/>
      <w:b/>
      <w:sz w:val="30"/>
      <w:szCs w:val="24"/>
    </w:rPr>
  </w:style>
  <w:style w:type="table" w:styleId="ab">
    <w:name w:val="Table Grid"/>
    <w:basedOn w:val="a1"/>
    <w:uiPriority w:val="59"/>
    <w:qFormat/>
    <w:rsid w:val="009D50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List Paragraph"/>
    <w:basedOn w:val="a"/>
    <w:uiPriority w:val="34"/>
    <w:qFormat/>
    <w:rsid w:val="00711DB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24F3D1-B4A0-45D6-BE26-7E002E5A3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8</Pages>
  <Words>497</Words>
  <Characters>2838</Characters>
  <Application>Microsoft Office Word</Application>
  <DocSecurity>0</DocSecurity>
  <Lines>23</Lines>
  <Paragraphs>6</Paragraphs>
  <ScaleCrop>false</ScaleCrop>
  <Company>china</Company>
  <LinksUpToDate>false</LinksUpToDate>
  <CharactersWithSpaces>3329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郑财院[2017] 9号</dc:title>
  <dc:creator>Administrator</dc:creator>
  <cp:lastModifiedBy>Sky123.Org</cp:lastModifiedBy>
  <cp:revision>33</cp:revision>
  <cp:lastPrinted>2021-11-15T07:17:00Z</cp:lastPrinted>
  <dcterms:created xsi:type="dcterms:W3CDTF">2019-12-31T07:27:00Z</dcterms:created>
  <dcterms:modified xsi:type="dcterms:W3CDTF">2021-12-06T02:07:00Z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